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0B6E" w14:textId="21BF5733" w:rsidR="006B3FFF" w:rsidRPr="007B0273" w:rsidRDefault="006B3FFF" w:rsidP="00EF0B03">
      <w:pPr>
        <w:pStyle w:val="Title"/>
        <w:spacing w:after="0"/>
        <w:rPr>
          <w:rFonts w:eastAsia="Times New Roman"/>
        </w:rPr>
      </w:pPr>
      <w:r w:rsidRPr="007B0273">
        <w:rPr>
          <w:rFonts w:eastAsia="Times New Roman"/>
        </w:rPr>
        <w:t>KEES Access Change Request</w:t>
      </w:r>
    </w:p>
    <w:p w14:paraId="61D7F1A5" w14:textId="77777777" w:rsidR="00E735D9" w:rsidRPr="00E735D9" w:rsidRDefault="00E735D9" w:rsidP="006B3FFF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</w:rPr>
      </w:pPr>
    </w:p>
    <w:p w14:paraId="22CDB710" w14:textId="77777777" w:rsidR="00C42304" w:rsidRPr="007312FD" w:rsidRDefault="00A758C7" w:rsidP="00A758C7">
      <w:pPr>
        <w:pStyle w:val="Heading1"/>
        <w:numPr>
          <w:ilvl w:val="0"/>
          <w:numId w:val="0"/>
        </w:numPr>
        <w:ind w:left="360"/>
        <w:rPr>
          <w:rFonts w:eastAsia="Times New Roman"/>
          <w:sz w:val="32"/>
        </w:rPr>
      </w:pPr>
      <w:r w:rsidRPr="007312FD">
        <w:rPr>
          <w:rFonts w:eastAsia="Times New Roman"/>
          <w:sz w:val="32"/>
        </w:rPr>
        <w:t>User Information:</w:t>
      </w:r>
      <w:r w:rsidR="003977AD" w:rsidRPr="007312FD">
        <w:rPr>
          <w:rFonts w:eastAsia="Times New Roman"/>
          <w:sz w:val="32"/>
        </w:rPr>
        <w:t xml:space="preserve"> </w:t>
      </w:r>
    </w:p>
    <w:p w14:paraId="4406A32A" w14:textId="51BFB716" w:rsidR="00A758C7" w:rsidRPr="00C42304" w:rsidRDefault="003977AD" w:rsidP="00C42304">
      <w:pPr>
        <w:pStyle w:val="Heading1"/>
        <w:numPr>
          <w:ilvl w:val="0"/>
          <w:numId w:val="0"/>
        </w:numPr>
        <w:spacing w:before="0"/>
        <w:ind w:left="360"/>
        <w:rPr>
          <w:rFonts w:eastAsia="Times New Roman"/>
          <w:b w:val="0"/>
          <w:sz w:val="24"/>
          <w:szCs w:val="24"/>
        </w:rPr>
      </w:pPr>
      <w:r w:rsidRPr="00C42304">
        <w:rPr>
          <w:rFonts w:eastAsia="Times New Roman"/>
          <w:b w:val="0"/>
          <w:sz w:val="24"/>
          <w:szCs w:val="24"/>
        </w:rPr>
        <w:t xml:space="preserve">All fields </w:t>
      </w:r>
      <w:r w:rsidR="00C42304" w:rsidRPr="00C42304">
        <w:rPr>
          <w:rFonts w:eastAsia="Times New Roman"/>
          <w:b w:val="0"/>
          <w:sz w:val="24"/>
          <w:szCs w:val="24"/>
        </w:rPr>
        <w:t xml:space="preserve">are </w:t>
      </w:r>
      <w:r w:rsidRPr="00C42304">
        <w:rPr>
          <w:rFonts w:eastAsia="Times New Roman"/>
          <w:b w:val="0"/>
          <w:sz w:val="24"/>
          <w:szCs w:val="24"/>
        </w:rPr>
        <w:t>required – enter “x”</w:t>
      </w:r>
      <w:r w:rsidR="00C42304" w:rsidRPr="00C42304">
        <w:rPr>
          <w:rFonts w:eastAsia="Times New Roman"/>
          <w:b w:val="0"/>
          <w:sz w:val="24"/>
          <w:szCs w:val="24"/>
        </w:rPr>
        <w:t xml:space="preserve"> in </w:t>
      </w:r>
      <w:r w:rsidR="00477374">
        <w:rPr>
          <w:rFonts w:eastAsia="Times New Roman"/>
          <w:b w:val="0"/>
          <w:sz w:val="24"/>
          <w:szCs w:val="24"/>
        </w:rPr>
        <w:t xml:space="preserve">the </w:t>
      </w:r>
      <w:r w:rsidR="00C42304" w:rsidRPr="00477374">
        <w:rPr>
          <w:rFonts w:eastAsia="Times New Roman"/>
          <w:sz w:val="24"/>
          <w:szCs w:val="24"/>
        </w:rPr>
        <w:t>MI</w:t>
      </w:r>
      <w:r w:rsidR="00C42304" w:rsidRPr="00C42304">
        <w:rPr>
          <w:rFonts w:eastAsia="Times New Roman"/>
          <w:b w:val="0"/>
          <w:sz w:val="24"/>
          <w:szCs w:val="24"/>
        </w:rPr>
        <w:t xml:space="preserve"> field</w:t>
      </w:r>
      <w:r w:rsidRPr="00C42304">
        <w:rPr>
          <w:rFonts w:eastAsia="Times New Roman"/>
          <w:b w:val="0"/>
          <w:sz w:val="24"/>
          <w:szCs w:val="24"/>
        </w:rPr>
        <w:t xml:space="preserve"> </w:t>
      </w:r>
      <w:r w:rsidR="00FE6CA9" w:rsidRPr="00FE6CA9">
        <w:rPr>
          <w:rFonts w:eastAsia="Times New Roman"/>
          <w:b w:val="0"/>
          <w:sz w:val="24"/>
          <w:szCs w:val="24"/>
          <w:u w:val="single"/>
        </w:rPr>
        <w:t>only</w:t>
      </w:r>
      <w:r w:rsidR="00FE6CA9">
        <w:rPr>
          <w:rFonts w:eastAsia="Times New Roman"/>
          <w:b w:val="0"/>
          <w:sz w:val="24"/>
          <w:szCs w:val="24"/>
        </w:rPr>
        <w:t xml:space="preserve"> </w:t>
      </w:r>
      <w:r w:rsidRPr="00C42304">
        <w:rPr>
          <w:rFonts w:eastAsia="Times New Roman"/>
          <w:b w:val="0"/>
          <w:sz w:val="24"/>
          <w:szCs w:val="24"/>
        </w:rPr>
        <w:t xml:space="preserve">if </w:t>
      </w:r>
      <w:r w:rsidR="00477374">
        <w:rPr>
          <w:rFonts w:eastAsia="Times New Roman"/>
          <w:b w:val="0"/>
          <w:sz w:val="24"/>
          <w:szCs w:val="24"/>
        </w:rPr>
        <w:t>the User</w:t>
      </w:r>
      <w:r w:rsidR="00C42304" w:rsidRPr="00C42304">
        <w:rPr>
          <w:rFonts w:eastAsia="Times New Roman"/>
          <w:b w:val="0"/>
          <w:sz w:val="24"/>
          <w:szCs w:val="24"/>
        </w:rPr>
        <w:t xml:space="preserve"> </w:t>
      </w:r>
      <w:r w:rsidR="00FE6CA9">
        <w:rPr>
          <w:rFonts w:eastAsia="Times New Roman"/>
          <w:b w:val="0"/>
          <w:sz w:val="24"/>
          <w:szCs w:val="24"/>
        </w:rPr>
        <w:t>doesn’t have</w:t>
      </w:r>
      <w:r w:rsidR="00477374">
        <w:rPr>
          <w:rFonts w:eastAsia="Times New Roman"/>
          <w:b w:val="0"/>
          <w:sz w:val="24"/>
          <w:szCs w:val="24"/>
        </w:rPr>
        <w:t xml:space="preserve"> a</w:t>
      </w:r>
      <w:r w:rsidR="00FE6CA9">
        <w:rPr>
          <w:rFonts w:eastAsia="Times New Roman"/>
          <w:b w:val="0"/>
          <w:sz w:val="24"/>
          <w:szCs w:val="24"/>
        </w:rPr>
        <w:t xml:space="preserve"> </w:t>
      </w:r>
      <w:r w:rsidRPr="00C42304">
        <w:rPr>
          <w:rFonts w:eastAsia="Times New Roman"/>
          <w:b w:val="0"/>
          <w:sz w:val="24"/>
          <w:szCs w:val="24"/>
        </w:rPr>
        <w:t xml:space="preserve">middle </w:t>
      </w:r>
      <w:r w:rsidR="00FE6CA9">
        <w:rPr>
          <w:rFonts w:eastAsia="Times New Roman"/>
          <w:b w:val="0"/>
          <w:sz w:val="24"/>
          <w:szCs w:val="24"/>
        </w:rPr>
        <w:t>name</w:t>
      </w:r>
      <w:r w:rsidRPr="00C42304">
        <w:rPr>
          <w:rFonts w:eastAsia="Times New Roman"/>
          <w:b w:val="0"/>
          <w:sz w:val="24"/>
          <w:szCs w:val="24"/>
        </w:rPr>
        <w:t>.</w:t>
      </w:r>
    </w:p>
    <w:tbl>
      <w:tblPr>
        <w:tblW w:w="1015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1031"/>
        <w:gridCol w:w="567"/>
        <w:gridCol w:w="658"/>
        <w:gridCol w:w="1222"/>
        <w:gridCol w:w="523"/>
        <w:gridCol w:w="41"/>
        <w:gridCol w:w="3271"/>
      </w:tblGrid>
      <w:tr w:rsidR="00A758C7" w:rsidRPr="007B0273" w14:paraId="06286E11" w14:textId="77777777" w:rsidTr="00C42304">
        <w:trPr>
          <w:trHeight w:val="680"/>
        </w:trPr>
        <w:tc>
          <w:tcPr>
            <w:tcW w:w="6317" w:type="dxa"/>
            <w:gridSpan w:val="5"/>
            <w:vAlign w:val="center"/>
          </w:tcPr>
          <w:p w14:paraId="4DAE5B59" w14:textId="4B619397" w:rsidR="00A758C7" w:rsidRPr="00132E2A" w:rsidRDefault="00A758C7" w:rsidP="003977A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 xml:space="preserve">Employee Type:      </w:t>
            </w:r>
            <w:r w:rsidRPr="00132E2A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2E2A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 xml:space="preserve"> State Staff        </w:t>
            </w:r>
            <w:r w:rsidRPr="00132E2A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2E2A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 xml:space="preserve"> Contract</w:t>
            </w:r>
            <w:r w:rsidR="003977AD">
              <w:rPr>
                <w:rFonts w:eastAsia="Times New Roman" w:cs="Times New Roman"/>
                <w:b/>
                <w:sz w:val="20"/>
                <w:szCs w:val="20"/>
              </w:rPr>
              <w:t>ed</w:t>
            </w: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 xml:space="preserve"> Staff</w:t>
            </w:r>
            <w:bookmarkStart w:id="0" w:name="Check2"/>
            <w:bookmarkEnd w:id="0"/>
          </w:p>
        </w:tc>
        <w:tc>
          <w:tcPr>
            <w:tcW w:w="3835" w:type="dxa"/>
            <w:gridSpan w:val="3"/>
          </w:tcPr>
          <w:p w14:paraId="34F33E0C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72A02E98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 xml:space="preserve">Current KEES User ID: 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2E2A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132E2A">
              <w:rPr>
                <w:rFonts w:eastAsia="Times New Roman" w:cs="Times New Roman"/>
                <w:sz w:val="20"/>
                <w:szCs w:val="20"/>
              </w:rPr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A758C7" w:rsidRPr="007B0273" w14:paraId="0E285E37" w14:textId="77777777" w:rsidTr="00C42304">
        <w:trPr>
          <w:trHeight w:val="627"/>
        </w:trPr>
        <w:tc>
          <w:tcPr>
            <w:tcW w:w="2839" w:type="dxa"/>
          </w:tcPr>
          <w:p w14:paraId="5813246B" w14:textId="7967E60A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Last Name</w:t>
            </w:r>
          </w:p>
          <w:p w14:paraId="7168F715" w14:textId="35521EE3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132E2A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132E2A">
              <w:rPr>
                <w:rFonts w:eastAsia="Times New Roman" w:cs="Times New Roman"/>
                <w:sz w:val="20"/>
                <w:szCs w:val="20"/>
              </w:rPr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98" w:type="dxa"/>
            <w:gridSpan w:val="2"/>
          </w:tcPr>
          <w:p w14:paraId="62DBD524" w14:textId="21F0F3D6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First Name</w:t>
            </w:r>
          </w:p>
          <w:p w14:paraId="268CB14D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132E2A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132E2A">
              <w:rPr>
                <w:rFonts w:eastAsia="Times New Roman" w:cs="Times New Roman"/>
                <w:sz w:val="20"/>
                <w:szCs w:val="20"/>
              </w:rPr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58" w:type="dxa"/>
          </w:tcPr>
          <w:p w14:paraId="7E7AAE09" w14:textId="7D6B246A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 xml:space="preserve">MI </w:t>
            </w:r>
          </w:p>
          <w:p w14:paraId="43739205" w14:textId="0B60034C" w:rsidR="00A758C7" w:rsidRPr="00132E2A" w:rsidRDefault="00132E2A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9"/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86" w:type="dxa"/>
            <w:gridSpan w:val="3"/>
          </w:tcPr>
          <w:p w14:paraId="43B5A24F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Phone Number</w:t>
            </w:r>
          </w:p>
          <w:p w14:paraId="2A207808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2E2A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132E2A">
              <w:rPr>
                <w:rFonts w:eastAsia="Times New Roman" w:cs="Times New Roman"/>
                <w:sz w:val="20"/>
                <w:szCs w:val="20"/>
              </w:rPr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71" w:type="dxa"/>
          </w:tcPr>
          <w:p w14:paraId="3AA9A1C0" w14:textId="5766E21D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Email Address</w:t>
            </w:r>
          </w:p>
          <w:p w14:paraId="18AF0A3C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132E2A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132E2A">
              <w:rPr>
                <w:rFonts w:eastAsia="Times New Roman" w:cs="Times New Roman"/>
                <w:sz w:val="20"/>
                <w:szCs w:val="20"/>
              </w:rPr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A758C7" w:rsidRPr="007B0273" w14:paraId="1CE23AEC" w14:textId="77777777" w:rsidTr="00C42304">
        <w:trPr>
          <w:trHeight w:val="590"/>
        </w:trPr>
        <w:tc>
          <w:tcPr>
            <w:tcW w:w="5095" w:type="dxa"/>
            <w:gridSpan w:val="4"/>
            <w:vAlign w:val="center"/>
          </w:tcPr>
          <w:p w14:paraId="3DB32338" w14:textId="33C7294B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Supervisor:</w:t>
            </w:r>
          </w:p>
          <w:p w14:paraId="1C5B00E0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2E2A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132E2A">
              <w:rPr>
                <w:rFonts w:eastAsia="Times New Roman" w:cs="Times New Roman"/>
                <w:sz w:val="20"/>
                <w:szCs w:val="20"/>
              </w:rPr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gridSpan w:val="3"/>
            <w:vAlign w:val="center"/>
          </w:tcPr>
          <w:p w14:paraId="6A3D4992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Phone Number</w:t>
            </w:r>
          </w:p>
          <w:p w14:paraId="4C3C48B8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2E2A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132E2A">
              <w:rPr>
                <w:rFonts w:eastAsia="Times New Roman" w:cs="Times New Roman"/>
                <w:sz w:val="20"/>
                <w:szCs w:val="20"/>
              </w:rPr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71" w:type="dxa"/>
            <w:vAlign w:val="center"/>
          </w:tcPr>
          <w:p w14:paraId="3FBE9D26" w14:textId="7A87DFD5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Email Address</w:t>
            </w:r>
          </w:p>
          <w:p w14:paraId="0E9FA0A3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2E2A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132E2A">
              <w:rPr>
                <w:rFonts w:eastAsia="Times New Roman" w:cs="Times New Roman"/>
                <w:sz w:val="20"/>
                <w:szCs w:val="20"/>
              </w:rPr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A758C7" w:rsidRPr="007B0273" w14:paraId="64DFB512" w14:textId="77777777" w:rsidTr="008E616A">
        <w:trPr>
          <w:trHeight w:val="598"/>
        </w:trPr>
        <w:tc>
          <w:tcPr>
            <w:tcW w:w="3870" w:type="dxa"/>
            <w:gridSpan w:val="2"/>
            <w:vAlign w:val="center"/>
          </w:tcPr>
          <w:p w14:paraId="2DFB41EF" w14:textId="49A2FA6B" w:rsidR="00A758C7" w:rsidRPr="00132E2A" w:rsidRDefault="00132E2A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Functional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Job  Title</w:t>
            </w:r>
            <w:proofErr w:type="gramEnd"/>
            <w:r w:rsidR="00A758C7" w:rsidRPr="00132E2A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  <w:p w14:paraId="1B1D2B45" w14:textId="77777777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2E2A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132E2A">
              <w:rPr>
                <w:rFonts w:eastAsia="Times New Roman" w:cs="Times New Roman"/>
                <w:sz w:val="20"/>
                <w:szCs w:val="20"/>
              </w:rPr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t> </w:t>
            </w:r>
            <w:r w:rsidRPr="00132E2A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82" w:type="dxa"/>
            <w:gridSpan w:val="6"/>
            <w:vAlign w:val="center"/>
          </w:tcPr>
          <w:p w14:paraId="4911A772" w14:textId="0C6DC772" w:rsidR="00A758C7" w:rsidRPr="00132E2A" w:rsidRDefault="00A758C7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Department</w:t>
            </w:r>
          </w:p>
          <w:p w14:paraId="45518ECA" w14:textId="58E03661" w:rsidR="00A758C7" w:rsidRPr="00132E2A" w:rsidRDefault="008E616A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2"/>
                    <w:listEntry w:val="Select One"/>
                    <w:listEntry w:val="ADAP"/>
                    <w:listEntry w:val="CBS"/>
                    <w:listEntry w:val="Central Office"/>
                    <w:listEntry w:val="CSS"/>
                    <w:listEntry w:val="Customer Service"/>
                    <w:listEntry w:val="Data Entry"/>
                    <w:listEntry w:val="EES"/>
                    <w:listEntry w:val="Executive Staff"/>
                    <w:listEntry w:val="Fair Hearings"/>
                    <w:listEntry w:val="Finance"/>
                    <w:listEntry w:val="LIEAP"/>
                    <w:listEntry w:val="Legal"/>
                    <w:listEntry w:val="Mailroom"/>
                    <w:listEntry w:val="Medical Programs"/>
                    <w:listEntry w:val="PARIS"/>
                    <w:listEntry w:val="PPS"/>
                    <w:listEntry w:val="QC"/>
                    <w:listEntry w:val="RDB"/>
                    <w:listEntry w:val="Rehab Services"/>
                    <w:listEntry w:val="SIU"/>
                    <w:listEntry w:val="SSA"/>
                    <w:listEntry w:val="OTHER (indicate in Comments section)"/>
                  </w:ddList>
                </w:ffData>
              </w:fldChar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instrText xml:space="preserve"> FORMDROPDOWN </w:instrText>
            </w:r>
            <w:r w:rsidR="00CB7DA5">
              <w:rPr>
                <w:rFonts w:eastAsia="Times New Roman" w:cs="Times New Roman"/>
                <w:b/>
                <w:bCs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26C49" w:rsidRPr="007B0273" w14:paraId="0CC47ADB" w14:textId="77777777" w:rsidTr="008E616A">
        <w:trPr>
          <w:trHeight w:val="598"/>
        </w:trPr>
        <w:tc>
          <w:tcPr>
            <w:tcW w:w="3870" w:type="dxa"/>
            <w:gridSpan w:val="2"/>
            <w:vAlign w:val="center"/>
          </w:tcPr>
          <w:p w14:paraId="75325DA2" w14:textId="441EEFCD" w:rsidR="00D26C49" w:rsidRPr="00132E2A" w:rsidRDefault="00D26C49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Location</w:t>
            </w:r>
          </w:p>
          <w:p w14:paraId="283F17D9" w14:textId="72D4A9E3" w:rsidR="00D26C49" w:rsidRPr="00132E2A" w:rsidRDefault="00A76F2D" w:rsidP="00B91DB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F-Docking"/>
                    <w:listEntry w:val="DCF-CSS Field Staff"/>
                    <w:listEntry w:val="DCF-New England"/>
                    <w:listEntry w:val="DCF-East Region"/>
                    <w:listEntry w:val="DCF-Kansas City Region"/>
                    <w:listEntry w:val="DCF-West Region"/>
                    <w:listEntry w:val="DCF-Wichita Region"/>
                    <w:listEntry w:val="KDHE-Clearinghouse"/>
                    <w:listEntry w:val="KDHE-Curtis"/>
                    <w:listEntry w:val="KDHE-Forbes"/>
                    <w:listEntry w:val="KDHE-Landon"/>
                    <w:listEntry w:val="KDHE-Outstationed"/>
                    <w:listEntry w:val="OTHER (Indicate in Comments section)"/>
                  </w:ddList>
                </w:ffData>
              </w:fldChar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instrText xml:space="preserve"> FORMDROPDOWN </w:instrText>
            </w:r>
            <w:r w:rsidR="00CB7DA5">
              <w:rPr>
                <w:rFonts w:eastAsia="Times New Roman" w:cs="Times New Roman"/>
                <w:b/>
                <w:bCs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14:paraId="763B37AA" w14:textId="7E8CC8EE" w:rsidR="00D26C49" w:rsidRPr="00132E2A" w:rsidRDefault="00D26C49" w:rsidP="001803E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>Organization Code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(DCF</w:t>
            </w:r>
            <w:r w:rsidR="008E616A">
              <w:rPr>
                <w:rFonts w:eastAsia="Times New Roman" w:cs="Times New Roman"/>
                <w:b/>
                <w:sz w:val="20"/>
                <w:szCs w:val="20"/>
              </w:rPr>
              <w:t xml:space="preserve"> only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03E0"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F Central Office CSS"/>
                    <w:listEntry w:val="DCF Central Office EES"/>
                    <w:listEntry w:val="DCF Central Office Legal"/>
                    <w:listEntry w:val="DCF Central Office Operations"/>
                    <w:listEntry w:val="DCF Central Office PPS"/>
                    <w:listEntry w:val="DCF Central Office VR"/>
                    <w:listEntry w:val="DCF East Region EES"/>
                    <w:listEntry w:val="DCF East Region PPS"/>
                    <w:listEntry w:val="DCF East Region Other"/>
                    <w:listEntry w:val="DCF KC Region EES"/>
                    <w:listEntry w:val="DCF KC Region PPS"/>
                    <w:listEntry w:val="DCF KC Region Other"/>
                    <w:listEntry w:val="DCF West Region EES"/>
                    <w:listEntry w:val="DCF West Region PPS"/>
                    <w:listEntry w:val="DCF West Region Other"/>
                    <w:listEntry w:val="DCF Wichita Region EES"/>
                    <w:listEntry w:val="DCF Wichita Region PPS"/>
                    <w:listEntry w:val="DCF Wichita Region Other"/>
                    <w:listEntry w:val="DCF Other (Comments page 2)"/>
                  </w:ddList>
                </w:ffData>
              </w:fldChar>
            </w:r>
            <w:r w:rsidR="001803E0">
              <w:rPr>
                <w:rFonts w:eastAsia="Times New Roman" w:cs="Times New Roman"/>
                <w:b/>
                <w:bCs/>
                <w:sz w:val="20"/>
                <w:szCs w:val="20"/>
              </w:rPr>
              <w:instrText xml:space="preserve"> FORMDROPDOWN </w:instrText>
            </w:r>
            <w:r w:rsidR="00CB7DA5">
              <w:rPr>
                <w:rFonts w:eastAsia="Times New Roman" w:cs="Times New Roman"/>
                <w:b/>
                <w:bCs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803E0"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gridSpan w:val="2"/>
            <w:vAlign w:val="center"/>
          </w:tcPr>
          <w:p w14:paraId="6185AD72" w14:textId="1F294F4E" w:rsidR="00D26C49" w:rsidRDefault="00D26C49" w:rsidP="00D26C4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132E2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Organization Code (KDHE</w:t>
            </w:r>
            <w:r w:rsidR="008E616A">
              <w:rPr>
                <w:rFonts w:eastAsia="Times New Roman" w:cs="Times New Roman"/>
                <w:b/>
                <w:sz w:val="20"/>
                <w:szCs w:val="20"/>
              </w:rPr>
              <w:t xml:space="preserve"> only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)</w:t>
            </w:r>
          </w:p>
          <w:p w14:paraId="0B42625F" w14:textId="27E937DC" w:rsidR="00D26C49" w:rsidRPr="00132E2A" w:rsidRDefault="00D26C49" w:rsidP="00D26C4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KDHE ADAP"/>
                    <w:listEntry w:val="KDHE Clearinghouse"/>
                    <w:listEntry w:val="KDHE Estate Recovery"/>
                    <w:listEntry w:val="KDHE Fiscal Agent (HP)"/>
                    <w:listEntry w:val="KDHE Medicaid Operations"/>
                    <w:listEntry w:val="KDHE MEQC"/>
                    <w:listEntry w:val="KDHE Outstationed Workers"/>
                    <w:listEntry w:val="KDHE PMDT"/>
                    <w:listEntry w:val="KDHE Policy"/>
                    <w:listEntry w:val="KDHE Qualified Entities"/>
                    <w:listEntry w:val="KDHE Working Healthy"/>
                    <w:listEntry w:val="KDHE Other (Comments page 2)"/>
                  </w:ddList>
                </w:ffData>
              </w:fldChar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instrText xml:space="preserve"> FORMDROPDOWN </w:instrText>
            </w:r>
            <w:r w:rsidR="00CB7DA5">
              <w:rPr>
                <w:rFonts w:eastAsia="Times New Roman" w:cs="Times New Roman"/>
                <w:b/>
                <w:bCs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AA7BBC2" w14:textId="605BCD92" w:rsidR="006B3FFF" w:rsidRPr="00D672F3" w:rsidRDefault="006B3FFF" w:rsidP="00EF0B03">
      <w:pPr>
        <w:pStyle w:val="Heading1"/>
        <w:numPr>
          <w:ilvl w:val="0"/>
          <w:numId w:val="0"/>
        </w:numPr>
        <w:ind w:left="360"/>
        <w:rPr>
          <w:rFonts w:eastAsia="Times New Roman"/>
          <w:u w:val="single"/>
        </w:rPr>
      </w:pPr>
      <w:r w:rsidRPr="007312FD">
        <w:rPr>
          <w:rFonts w:eastAsia="Times New Roman"/>
          <w:sz w:val="32"/>
        </w:rPr>
        <w:t>Submitter:</w:t>
      </w:r>
      <w:r w:rsidR="00477374" w:rsidRPr="007312FD">
        <w:rPr>
          <w:rFonts w:eastAsia="Times New Roman"/>
          <w:sz w:val="32"/>
        </w:rPr>
        <w:t xml:space="preserve"> </w:t>
      </w:r>
      <w:r w:rsidR="00477374" w:rsidRPr="00C42304">
        <w:rPr>
          <w:rFonts w:eastAsia="Times New Roman"/>
          <w:b w:val="0"/>
          <w:sz w:val="24"/>
          <w:szCs w:val="24"/>
        </w:rPr>
        <w:t>All fields are required</w:t>
      </w:r>
      <w:r w:rsidR="00477374">
        <w:rPr>
          <w:rFonts w:eastAsia="Times New Roman"/>
          <w:b w:val="0"/>
          <w:sz w:val="24"/>
          <w:szCs w:val="24"/>
        </w:rPr>
        <w:t>.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710"/>
        <w:gridCol w:w="2160"/>
        <w:gridCol w:w="2862"/>
      </w:tblGrid>
      <w:tr w:rsidR="007B0273" w:rsidRPr="007B0273" w14:paraId="52B6CEE1" w14:textId="77777777" w:rsidTr="00BB7CBE">
        <w:trPr>
          <w:trHeight w:val="562"/>
        </w:trPr>
        <w:tc>
          <w:tcPr>
            <w:tcW w:w="2718" w:type="dxa"/>
            <w:vAlign w:val="center"/>
          </w:tcPr>
          <w:p w14:paraId="0FDB04FB" w14:textId="22321482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t>Last Name</w:t>
            </w:r>
          </w:p>
          <w:p w14:paraId="605ABC44" w14:textId="77777777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72F3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D672F3">
              <w:rPr>
                <w:rFonts w:eastAsia="Times New Roman" w:cs="Times New Roman"/>
                <w:sz w:val="20"/>
                <w:szCs w:val="20"/>
              </w:rPr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3F5678E" w14:textId="2D33402F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t>First Name</w:t>
            </w:r>
          </w:p>
          <w:p w14:paraId="489266D0" w14:textId="1C85CA5A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2F3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D672F3">
              <w:rPr>
                <w:rFonts w:eastAsia="Times New Roman" w:cs="Times New Roman"/>
                <w:sz w:val="20"/>
                <w:szCs w:val="20"/>
              </w:rPr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="00033220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7F0431" w14:textId="646C6388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t>Phone Number</w:t>
            </w:r>
          </w:p>
          <w:p w14:paraId="2AD0A258" w14:textId="77777777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2F3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D672F3">
              <w:rPr>
                <w:rFonts w:eastAsia="Times New Roman" w:cs="Times New Roman"/>
                <w:sz w:val="20"/>
                <w:szCs w:val="20"/>
              </w:rPr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20F0DBF1" w14:textId="7C0845D8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t>Email Address</w:t>
            </w:r>
          </w:p>
          <w:p w14:paraId="53327B73" w14:textId="77777777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72F3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D672F3">
              <w:rPr>
                <w:rFonts w:eastAsia="Times New Roman" w:cs="Times New Roman"/>
                <w:sz w:val="20"/>
                <w:szCs w:val="20"/>
              </w:rPr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A2B815A" w14:textId="5B6E4D36" w:rsidR="006B3FFF" w:rsidRPr="00D672F3" w:rsidRDefault="006B3FFF" w:rsidP="006B3FFF">
      <w:pPr>
        <w:numPr>
          <w:ilvl w:val="0"/>
          <w:numId w:val="5"/>
        </w:numPr>
        <w:spacing w:before="120" w:after="0" w:line="240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D672F3">
        <w:rPr>
          <w:rFonts w:eastAsia="Times New Roman" w:cs="Times New Roman"/>
          <w:sz w:val="24"/>
          <w:szCs w:val="24"/>
        </w:rPr>
        <w:t>Save this file using the</w:t>
      </w:r>
      <w:r w:rsidR="00CD6465">
        <w:rPr>
          <w:rFonts w:eastAsia="Times New Roman" w:cs="Times New Roman"/>
          <w:sz w:val="24"/>
          <w:szCs w:val="24"/>
        </w:rPr>
        <w:t xml:space="preserve"> User’s name</w:t>
      </w:r>
      <w:r w:rsidR="00CD4967">
        <w:rPr>
          <w:rFonts w:eastAsia="Times New Roman" w:cs="Times New Roman"/>
          <w:sz w:val="24"/>
          <w:szCs w:val="24"/>
        </w:rPr>
        <w:t xml:space="preserve"> </w:t>
      </w:r>
      <w:r w:rsidR="00CD6465">
        <w:rPr>
          <w:rFonts w:eastAsia="Times New Roman" w:cs="Times New Roman"/>
          <w:sz w:val="24"/>
          <w:szCs w:val="24"/>
        </w:rPr>
        <w:t>and</w:t>
      </w:r>
      <w:r w:rsidR="00CD4967">
        <w:rPr>
          <w:rFonts w:eastAsia="Times New Roman" w:cs="Times New Roman"/>
          <w:sz w:val="24"/>
          <w:szCs w:val="24"/>
        </w:rPr>
        <w:t xml:space="preserve"> </w:t>
      </w:r>
      <w:r w:rsidRPr="00D672F3">
        <w:rPr>
          <w:rFonts w:eastAsia="Times New Roman" w:cs="Times New Roman"/>
          <w:sz w:val="24"/>
          <w:szCs w:val="24"/>
        </w:rPr>
        <w:t>date</w:t>
      </w:r>
      <w:r w:rsidR="00CD4967">
        <w:rPr>
          <w:rFonts w:eastAsia="Times New Roman" w:cs="Times New Roman"/>
          <w:sz w:val="24"/>
          <w:szCs w:val="24"/>
        </w:rPr>
        <w:t xml:space="preserve"> in</w:t>
      </w:r>
      <w:r w:rsidRPr="00D672F3">
        <w:rPr>
          <w:rFonts w:eastAsia="Times New Roman" w:cs="Times New Roman"/>
          <w:sz w:val="24"/>
          <w:szCs w:val="24"/>
        </w:rPr>
        <w:t xml:space="preserve"> the file name.</w:t>
      </w:r>
      <w:r w:rsidR="00CD4967">
        <w:rPr>
          <w:rFonts w:eastAsia="Times New Roman" w:cs="Times New Roman"/>
          <w:sz w:val="24"/>
          <w:szCs w:val="24"/>
        </w:rPr>
        <w:t xml:space="preserve"> (</w:t>
      </w:r>
      <w:r w:rsidR="006B4897">
        <w:rPr>
          <w:rFonts w:eastAsia="Times New Roman" w:cs="Times New Roman"/>
          <w:sz w:val="24"/>
          <w:szCs w:val="24"/>
        </w:rPr>
        <w:t xml:space="preserve">MM-DD-YYYY </w:t>
      </w:r>
      <w:r w:rsidR="00CD4967">
        <w:rPr>
          <w:rFonts w:eastAsia="Times New Roman" w:cs="Times New Roman"/>
          <w:sz w:val="24"/>
          <w:szCs w:val="24"/>
        </w:rPr>
        <w:t xml:space="preserve">LName, FName, MI </w:t>
      </w:r>
      <w:r w:rsidR="006B4897">
        <w:rPr>
          <w:rFonts w:eastAsia="Times New Roman" w:cs="Times New Roman"/>
          <w:sz w:val="24"/>
          <w:szCs w:val="24"/>
        </w:rPr>
        <w:t>ChangeRequest</w:t>
      </w:r>
      <w:r w:rsidR="00CD4967">
        <w:rPr>
          <w:rFonts w:eastAsia="Times New Roman" w:cs="Times New Roman"/>
          <w:sz w:val="24"/>
          <w:szCs w:val="24"/>
        </w:rPr>
        <w:t xml:space="preserve">) </w:t>
      </w:r>
      <w:r w:rsidR="00CD4967" w:rsidRPr="00D672F3">
        <w:rPr>
          <w:rFonts w:eastAsia="Times New Roman" w:cs="Times New Roman"/>
          <w:sz w:val="24"/>
          <w:szCs w:val="24"/>
        </w:rPr>
        <w:t xml:space="preserve"> </w:t>
      </w:r>
    </w:p>
    <w:p w14:paraId="020E3DF4" w14:textId="6EF83725" w:rsidR="006B3FFF" w:rsidRPr="00D672F3" w:rsidRDefault="006B3FFF" w:rsidP="006B3FFF">
      <w:pPr>
        <w:numPr>
          <w:ilvl w:val="0"/>
          <w:numId w:val="5"/>
        </w:numPr>
        <w:spacing w:before="120" w:after="0" w:line="240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D672F3">
        <w:rPr>
          <w:rFonts w:eastAsia="Times New Roman" w:cs="Times New Roman"/>
          <w:sz w:val="24"/>
          <w:szCs w:val="24"/>
        </w:rPr>
        <w:t>Fill out the Submitte</w:t>
      </w:r>
      <w:r w:rsidR="00784AC1">
        <w:rPr>
          <w:rFonts w:eastAsia="Times New Roman" w:cs="Times New Roman"/>
          <w:sz w:val="24"/>
          <w:szCs w:val="24"/>
        </w:rPr>
        <w:t>r and User Information sections, making any necessary changes.</w:t>
      </w:r>
    </w:p>
    <w:p w14:paraId="776B6E76" w14:textId="4D8C8B11" w:rsidR="006B3FFF" w:rsidRDefault="006B3FFF" w:rsidP="006B3FFF">
      <w:pPr>
        <w:numPr>
          <w:ilvl w:val="0"/>
          <w:numId w:val="5"/>
        </w:numPr>
        <w:spacing w:before="120" w:after="0" w:line="240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D672F3">
        <w:rPr>
          <w:rFonts w:eastAsia="Times New Roman" w:cs="Times New Roman"/>
          <w:sz w:val="24"/>
          <w:szCs w:val="24"/>
        </w:rPr>
        <w:t xml:space="preserve">Select </w:t>
      </w:r>
      <w:r w:rsidR="00784AC1">
        <w:rPr>
          <w:rFonts w:eastAsia="Times New Roman" w:cs="Times New Roman"/>
          <w:sz w:val="24"/>
          <w:szCs w:val="24"/>
        </w:rPr>
        <w:t>any</w:t>
      </w:r>
      <w:r w:rsidRPr="00D672F3">
        <w:rPr>
          <w:rFonts w:eastAsia="Times New Roman" w:cs="Times New Roman"/>
          <w:sz w:val="24"/>
          <w:szCs w:val="24"/>
        </w:rPr>
        <w:t xml:space="preserve"> preferred access</w:t>
      </w:r>
      <w:r w:rsidR="00784AC1">
        <w:rPr>
          <w:rFonts w:eastAsia="Times New Roman" w:cs="Times New Roman"/>
          <w:sz w:val="24"/>
          <w:szCs w:val="24"/>
        </w:rPr>
        <w:t xml:space="preserve"> changes </w:t>
      </w:r>
      <w:r w:rsidRPr="00D672F3">
        <w:rPr>
          <w:rFonts w:eastAsia="Times New Roman" w:cs="Times New Roman"/>
          <w:sz w:val="24"/>
          <w:szCs w:val="24"/>
        </w:rPr>
        <w:t xml:space="preserve">on page </w:t>
      </w:r>
      <w:r w:rsidR="00784AC1">
        <w:rPr>
          <w:rFonts w:eastAsia="Times New Roman" w:cs="Times New Roman"/>
          <w:sz w:val="24"/>
          <w:szCs w:val="24"/>
        </w:rPr>
        <w:t>two</w:t>
      </w:r>
      <w:r w:rsidR="007312FD">
        <w:rPr>
          <w:rFonts w:eastAsia="Times New Roman" w:cs="Times New Roman"/>
          <w:sz w:val="24"/>
          <w:szCs w:val="24"/>
        </w:rPr>
        <w:t xml:space="preserve"> (2)</w:t>
      </w:r>
      <w:r w:rsidRPr="00D672F3">
        <w:rPr>
          <w:rFonts w:eastAsia="Times New Roman" w:cs="Times New Roman"/>
          <w:sz w:val="24"/>
          <w:szCs w:val="24"/>
        </w:rPr>
        <w:t xml:space="preserve">. </w:t>
      </w:r>
      <w:r w:rsidR="00784AC1">
        <w:rPr>
          <w:rFonts w:eastAsia="Times New Roman" w:cs="Times New Roman"/>
          <w:sz w:val="24"/>
          <w:szCs w:val="24"/>
        </w:rPr>
        <w:t>Changes on page two</w:t>
      </w:r>
      <w:r w:rsidR="007312FD">
        <w:rPr>
          <w:rFonts w:eastAsia="Times New Roman" w:cs="Times New Roman"/>
          <w:sz w:val="24"/>
          <w:szCs w:val="24"/>
        </w:rPr>
        <w:t xml:space="preserve"> (2)</w:t>
      </w:r>
      <w:r w:rsidR="00784AC1">
        <w:rPr>
          <w:rFonts w:eastAsia="Times New Roman" w:cs="Times New Roman"/>
          <w:sz w:val="24"/>
          <w:szCs w:val="24"/>
        </w:rPr>
        <w:t xml:space="preserve"> </w:t>
      </w:r>
      <w:r w:rsidRPr="00D672F3">
        <w:rPr>
          <w:rFonts w:eastAsia="Times New Roman" w:cs="Times New Roman"/>
          <w:sz w:val="24"/>
          <w:szCs w:val="24"/>
        </w:rPr>
        <w:t xml:space="preserve">will </w:t>
      </w:r>
      <w:r w:rsidRPr="00D672F3">
        <w:rPr>
          <w:rFonts w:eastAsia="Times New Roman" w:cs="Times New Roman"/>
          <w:sz w:val="24"/>
          <w:szCs w:val="24"/>
          <w:u w:val="single"/>
        </w:rPr>
        <w:t>replace</w:t>
      </w:r>
      <w:r w:rsidRPr="00D672F3">
        <w:rPr>
          <w:rFonts w:eastAsia="Times New Roman" w:cs="Times New Roman"/>
          <w:sz w:val="24"/>
          <w:szCs w:val="24"/>
        </w:rPr>
        <w:t xml:space="preserve"> user’s current KEES access.</w:t>
      </w:r>
    </w:p>
    <w:p w14:paraId="1461056F" w14:textId="0868F673" w:rsidR="00124845" w:rsidRPr="00124845" w:rsidRDefault="006B3FFF" w:rsidP="006B3FFF">
      <w:pPr>
        <w:numPr>
          <w:ilvl w:val="0"/>
          <w:numId w:val="5"/>
        </w:numPr>
        <w:spacing w:before="120" w:after="0" w:line="240" w:lineRule="auto"/>
        <w:ind w:left="720"/>
        <w:contextualSpacing/>
        <w:rPr>
          <w:rFonts w:eastAsia="Times New Roman" w:cs="Times New Roman"/>
          <w:sz w:val="24"/>
          <w:szCs w:val="24"/>
          <w:u w:val="single"/>
        </w:rPr>
      </w:pPr>
      <w:r w:rsidRPr="00D672F3">
        <w:rPr>
          <w:rFonts w:eastAsia="Times New Roman" w:cs="Times New Roman"/>
          <w:sz w:val="24"/>
          <w:szCs w:val="24"/>
        </w:rPr>
        <w:t xml:space="preserve">Print </w:t>
      </w:r>
      <w:r w:rsidR="00C42304">
        <w:rPr>
          <w:rFonts w:eastAsia="Times New Roman" w:cs="Times New Roman"/>
          <w:sz w:val="24"/>
          <w:szCs w:val="24"/>
        </w:rPr>
        <w:t>the</w:t>
      </w:r>
      <w:r w:rsidRPr="00D672F3">
        <w:rPr>
          <w:rFonts w:eastAsia="Times New Roman" w:cs="Times New Roman"/>
          <w:sz w:val="24"/>
          <w:szCs w:val="24"/>
        </w:rPr>
        <w:t xml:space="preserve"> document, sign</w:t>
      </w:r>
      <w:r w:rsidR="00E52465">
        <w:rPr>
          <w:rFonts w:eastAsia="Times New Roman" w:cs="Times New Roman"/>
          <w:sz w:val="24"/>
          <w:szCs w:val="24"/>
        </w:rPr>
        <w:t>,</w:t>
      </w:r>
      <w:r w:rsidR="00124845">
        <w:rPr>
          <w:rFonts w:eastAsia="Times New Roman" w:cs="Times New Roman"/>
          <w:sz w:val="24"/>
          <w:szCs w:val="24"/>
        </w:rPr>
        <w:t xml:space="preserve"> and date as the Submitter.</w:t>
      </w:r>
      <w:r w:rsidR="00144426">
        <w:rPr>
          <w:rFonts w:eastAsia="Times New Roman" w:cs="Times New Roman"/>
          <w:sz w:val="24"/>
          <w:szCs w:val="24"/>
        </w:rPr>
        <w:t xml:space="preserve"> (digital and electronic signatures accepted)</w:t>
      </w:r>
    </w:p>
    <w:p w14:paraId="206FE32D" w14:textId="32D22220" w:rsidR="006B4897" w:rsidRPr="006B4897" w:rsidRDefault="00124845" w:rsidP="006B4897">
      <w:pPr>
        <w:numPr>
          <w:ilvl w:val="0"/>
          <w:numId w:val="5"/>
        </w:numPr>
        <w:spacing w:before="120" w:after="0" w:line="240" w:lineRule="auto"/>
        <w:ind w:left="720"/>
        <w:contextualSpacing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</w:rPr>
        <w:t>Forward</w:t>
      </w:r>
      <w:r w:rsidR="00250CBA">
        <w:rPr>
          <w:rFonts w:eastAsia="Times New Roman" w:cs="Times New Roman"/>
          <w:sz w:val="24"/>
          <w:szCs w:val="24"/>
        </w:rPr>
        <w:t xml:space="preserve"> both pages of</w:t>
      </w:r>
      <w:r>
        <w:rPr>
          <w:rFonts w:eastAsia="Times New Roman" w:cs="Times New Roman"/>
          <w:sz w:val="24"/>
          <w:szCs w:val="24"/>
        </w:rPr>
        <w:t xml:space="preserve"> the Request</w:t>
      </w:r>
      <w:r w:rsidR="006B3FFF" w:rsidRPr="00D672F3">
        <w:rPr>
          <w:rFonts w:eastAsia="Times New Roman" w:cs="Times New Roman"/>
          <w:sz w:val="24"/>
          <w:szCs w:val="24"/>
        </w:rPr>
        <w:t xml:space="preserve"> to your</w:t>
      </w:r>
      <w:r>
        <w:rPr>
          <w:rFonts w:eastAsia="Times New Roman" w:cs="Times New Roman"/>
          <w:sz w:val="24"/>
          <w:szCs w:val="24"/>
        </w:rPr>
        <w:t xml:space="preserve"> designated</w:t>
      </w:r>
      <w:r w:rsidR="006B4897">
        <w:rPr>
          <w:rFonts w:eastAsia="Times New Roman" w:cs="Times New Roman"/>
          <w:sz w:val="24"/>
          <w:szCs w:val="24"/>
        </w:rPr>
        <w:t xml:space="preserve"> Approver.</w:t>
      </w:r>
    </w:p>
    <w:p w14:paraId="2F0D0957" w14:textId="039951E1" w:rsidR="006B3FFF" w:rsidRPr="007312FD" w:rsidRDefault="006B3FFF" w:rsidP="007312FD">
      <w:pPr>
        <w:spacing w:before="200" w:after="0" w:line="240" w:lineRule="auto"/>
        <w:ind w:left="360"/>
        <w:rPr>
          <w:rFonts w:eastAsia="Times New Roman" w:cs="Times New Roman"/>
          <w:b/>
          <w:sz w:val="28"/>
          <w:szCs w:val="28"/>
        </w:rPr>
      </w:pPr>
      <w:r w:rsidRPr="00D672F3">
        <w:rPr>
          <w:rFonts w:eastAsia="Times New Roman" w:cs="Times New Roman"/>
          <w:b/>
          <w:sz w:val="28"/>
          <w:szCs w:val="28"/>
        </w:rPr>
        <w:t xml:space="preserve">*Submitter </w:t>
      </w:r>
      <w:proofErr w:type="gramStart"/>
      <w:r w:rsidRPr="00D672F3">
        <w:rPr>
          <w:rFonts w:eastAsia="Times New Roman" w:cs="Times New Roman"/>
          <w:b/>
          <w:sz w:val="28"/>
          <w:szCs w:val="28"/>
        </w:rPr>
        <w:t>Signature:_</w:t>
      </w:r>
      <w:proofErr w:type="gramEnd"/>
      <w:r w:rsidRPr="007B0273">
        <w:rPr>
          <w:rFonts w:eastAsia="Times New Roman" w:cs="Times New Roman"/>
          <w:b/>
          <w:sz w:val="28"/>
          <w:szCs w:val="28"/>
        </w:rPr>
        <w:t>_</w:t>
      </w:r>
      <w:r w:rsidRPr="00D672F3">
        <w:rPr>
          <w:rFonts w:eastAsia="Times New Roman" w:cs="Times New Roman"/>
          <w:b/>
          <w:sz w:val="28"/>
          <w:szCs w:val="28"/>
        </w:rPr>
        <w:t>__</w:t>
      </w:r>
      <w:r w:rsidR="00BB7CBE" w:rsidRPr="007B0273">
        <w:rPr>
          <w:rFonts w:eastAsia="Times New Roman" w:cs="Times New Roman"/>
          <w:b/>
          <w:sz w:val="28"/>
          <w:szCs w:val="28"/>
        </w:rPr>
        <w:t>________</w:t>
      </w:r>
      <w:r w:rsidRPr="00D672F3">
        <w:rPr>
          <w:rFonts w:eastAsia="Times New Roman" w:cs="Times New Roman"/>
          <w:b/>
          <w:sz w:val="28"/>
          <w:szCs w:val="28"/>
        </w:rPr>
        <w:t>_____________ *Date: ________________</w:t>
      </w:r>
    </w:p>
    <w:p w14:paraId="222C0D3F" w14:textId="6EA98A39" w:rsidR="006B3FFF" w:rsidRPr="00D672F3" w:rsidRDefault="006B3FFF" w:rsidP="00EF0B03">
      <w:pPr>
        <w:pStyle w:val="Heading1"/>
        <w:numPr>
          <w:ilvl w:val="0"/>
          <w:numId w:val="0"/>
        </w:numPr>
        <w:ind w:left="360"/>
        <w:rPr>
          <w:rFonts w:eastAsia="Times New Roman"/>
        </w:rPr>
      </w:pPr>
      <w:r w:rsidRPr="007312FD">
        <w:rPr>
          <w:rFonts w:eastAsia="Times New Roman"/>
          <w:sz w:val="32"/>
        </w:rPr>
        <w:t>Approver:</w:t>
      </w:r>
      <w:r w:rsidR="00477374" w:rsidRPr="007312FD">
        <w:rPr>
          <w:rFonts w:eastAsia="Times New Roman"/>
          <w:sz w:val="32"/>
        </w:rPr>
        <w:t xml:space="preserve"> </w:t>
      </w:r>
      <w:r w:rsidR="00477374" w:rsidRPr="00C42304">
        <w:rPr>
          <w:rFonts w:eastAsia="Times New Roman"/>
          <w:b w:val="0"/>
          <w:sz w:val="24"/>
          <w:szCs w:val="24"/>
        </w:rPr>
        <w:t>All fields are required</w:t>
      </w:r>
      <w:r w:rsidR="00477374">
        <w:rPr>
          <w:rFonts w:eastAsia="Times New Roman"/>
          <w:b w:val="0"/>
          <w:sz w:val="24"/>
          <w:szCs w:val="24"/>
        </w:rPr>
        <w:t>.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710"/>
        <w:gridCol w:w="2160"/>
        <w:gridCol w:w="2862"/>
      </w:tblGrid>
      <w:tr w:rsidR="007B0273" w:rsidRPr="007B0273" w14:paraId="2A08C2CA" w14:textId="77777777" w:rsidTr="00BB7CBE">
        <w:trPr>
          <w:trHeight w:val="562"/>
        </w:trPr>
        <w:tc>
          <w:tcPr>
            <w:tcW w:w="2718" w:type="dxa"/>
            <w:vAlign w:val="center"/>
          </w:tcPr>
          <w:p w14:paraId="0F04FE09" w14:textId="76497300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t>Last Name</w:t>
            </w:r>
          </w:p>
          <w:p w14:paraId="4D925212" w14:textId="77777777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72F3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D672F3">
              <w:rPr>
                <w:rFonts w:eastAsia="Times New Roman" w:cs="Times New Roman"/>
                <w:sz w:val="20"/>
                <w:szCs w:val="20"/>
              </w:rPr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1635C3A" w14:textId="7ACDB48B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t>First Name</w:t>
            </w:r>
          </w:p>
          <w:p w14:paraId="5BD5CED2" w14:textId="77777777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72F3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D672F3">
              <w:rPr>
                <w:rFonts w:eastAsia="Times New Roman" w:cs="Times New Roman"/>
                <w:sz w:val="20"/>
                <w:szCs w:val="20"/>
              </w:rPr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46C3F82" w14:textId="77777777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t>Phone Number</w:t>
            </w:r>
          </w:p>
          <w:p w14:paraId="37CD2EC6" w14:textId="77777777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72F3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D672F3">
              <w:rPr>
                <w:rFonts w:eastAsia="Times New Roman" w:cs="Times New Roman"/>
                <w:sz w:val="20"/>
                <w:szCs w:val="20"/>
              </w:rPr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558845E2" w14:textId="409427C4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t>Email Address</w:t>
            </w:r>
          </w:p>
          <w:p w14:paraId="67EDD4C7" w14:textId="77777777" w:rsidR="006B3FFF" w:rsidRPr="00D672F3" w:rsidRDefault="006B3FFF" w:rsidP="00BB7CB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72F3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Pr="00D672F3">
              <w:rPr>
                <w:rFonts w:eastAsia="Times New Roman" w:cs="Times New Roman"/>
                <w:sz w:val="20"/>
                <w:szCs w:val="20"/>
              </w:rPr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D672F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D2599D3" w14:textId="77777777" w:rsidR="006B3FFF" w:rsidRPr="00D672F3" w:rsidRDefault="006B3FFF" w:rsidP="006B3FFF">
      <w:pPr>
        <w:numPr>
          <w:ilvl w:val="0"/>
          <w:numId w:val="6"/>
        </w:numPr>
        <w:spacing w:before="120"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D672F3">
        <w:rPr>
          <w:rFonts w:eastAsia="Times New Roman" w:cs="Times New Roman"/>
          <w:sz w:val="24"/>
          <w:szCs w:val="24"/>
        </w:rPr>
        <w:t>Review the request for incomplete or incorrect information.</w:t>
      </w:r>
    </w:p>
    <w:p w14:paraId="168AF059" w14:textId="75C9EFB7" w:rsidR="006B3FFF" w:rsidRPr="00D672F3" w:rsidRDefault="006B3FFF" w:rsidP="006B3FFF">
      <w:pPr>
        <w:numPr>
          <w:ilvl w:val="0"/>
          <w:numId w:val="6"/>
        </w:numPr>
        <w:spacing w:before="120"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D672F3">
        <w:rPr>
          <w:rFonts w:eastAsia="Times New Roman" w:cs="Times New Roman"/>
          <w:sz w:val="24"/>
          <w:szCs w:val="24"/>
        </w:rPr>
        <w:t xml:space="preserve">If you approve, sign and date below, scan </w:t>
      </w:r>
      <w:r w:rsidR="007312FD">
        <w:rPr>
          <w:rFonts w:eastAsia="Times New Roman" w:cs="Times New Roman"/>
          <w:sz w:val="24"/>
          <w:szCs w:val="24"/>
        </w:rPr>
        <w:t xml:space="preserve">the </w:t>
      </w:r>
      <w:r w:rsidR="00C42304">
        <w:rPr>
          <w:rFonts w:eastAsia="Times New Roman" w:cs="Times New Roman"/>
          <w:sz w:val="24"/>
          <w:szCs w:val="24"/>
        </w:rPr>
        <w:t>document</w:t>
      </w:r>
      <w:r w:rsidR="00CD4967">
        <w:rPr>
          <w:rFonts w:eastAsia="Times New Roman" w:cs="Times New Roman"/>
          <w:sz w:val="24"/>
          <w:szCs w:val="24"/>
        </w:rPr>
        <w:t>,</w:t>
      </w:r>
      <w:r w:rsidRPr="00D672F3">
        <w:rPr>
          <w:rFonts w:eastAsia="Times New Roman" w:cs="Times New Roman"/>
          <w:sz w:val="24"/>
          <w:szCs w:val="24"/>
        </w:rPr>
        <w:t xml:space="preserve"> and </w:t>
      </w:r>
      <w:r w:rsidRPr="003B06CD">
        <w:rPr>
          <w:rFonts w:eastAsia="Times New Roman" w:cs="Times New Roman"/>
          <w:b/>
          <w:sz w:val="24"/>
          <w:szCs w:val="24"/>
        </w:rPr>
        <w:t>attach</w:t>
      </w:r>
      <w:r w:rsidRPr="00D672F3">
        <w:rPr>
          <w:rFonts w:eastAsia="Times New Roman" w:cs="Times New Roman"/>
          <w:sz w:val="24"/>
          <w:szCs w:val="24"/>
        </w:rPr>
        <w:t xml:space="preserve"> to an </w:t>
      </w:r>
      <w:r w:rsidR="00FE6CA9">
        <w:rPr>
          <w:rFonts w:eastAsia="Times New Roman" w:cs="Times New Roman"/>
          <w:sz w:val="24"/>
          <w:szCs w:val="24"/>
        </w:rPr>
        <w:t>e</w:t>
      </w:r>
      <w:r w:rsidRPr="00D672F3">
        <w:rPr>
          <w:rFonts w:eastAsia="Times New Roman" w:cs="Times New Roman"/>
          <w:sz w:val="24"/>
          <w:szCs w:val="24"/>
        </w:rPr>
        <w:t>-mail messag</w:t>
      </w:r>
      <w:r w:rsidR="00144426">
        <w:rPr>
          <w:rFonts w:eastAsia="Times New Roman" w:cs="Times New Roman"/>
          <w:sz w:val="24"/>
          <w:szCs w:val="24"/>
        </w:rPr>
        <w:t xml:space="preserve">e. </w:t>
      </w:r>
      <w:r w:rsidR="00C42304" w:rsidRPr="00D672F3">
        <w:rPr>
          <w:rFonts w:eastAsia="Times New Roman" w:cs="Times New Roman"/>
          <w:sz w:val="24"/>
          <w:szCs w:val="24"/>
        </w:rPr>
        <w:t>The final request</w:t>
      </w:r>
      <w:r w:rsidR="00C42304">
        <w:rPr>
          <w:rFonts w:eastAsia="Times New Roman" w:cs="Times New Roman"/>
          <w:sz w:val="24"/>
          <w:szCs w:val="24"/>
        </w:rPr>
        <w:t xml:space="preserve"> form</w:t>
      </w:r>
      <w:r w:rsidR="00C42304" w:rsidRPr="00D672F3">
        <w:rPr>
          <w:rFonts w:eastAsia="Times New Roman" w:cs="Times New Roman"/>
          <w:sz w:val="24"/>
          <w:szCs w:val="24"/>
        </w:rPr>
        <w:t xml:space="preserve"> </w:t>
      </w:r>
      <w:r w:rsidR="00C42304" w:rsidRPr="00D672F3">
        <w:rPr>
          <w:rFonts w:eastAsia="Times New Roman" w:cs="Times New Roman"/>
          <w:sz w:val="24"/>
          <w:szCs w:val="24"/>
          <w:u w:val="single"/>
        </w:rPr>
        <w:t>must</w:t>
      </w:r>
      <w:r w:rsidR="00C42304" w:rsidRPr="00D672F3">
        <w:rPr>
          <w:rFonts w:eastAsia="Times New Roman" w:cs="Times New Roman"/>
          <w:sz w:val="24"/>
          <w:szCs w:val="24"/>
        </w:rPr>
        <w:t xml:space="preserve"> be </w:t>
      </w:r>
      <w:r w:rsidR="006B4897">
        <w:rPr>
          <w:rFonts w:eastAsia="Times New Roman" w:cs="Times New Roman"/>
          <w:sz w:val="24"/>
          <w:szCs w:val="24"/>
        </w:rPr>
        <w:t xml:space="preserve">a </w:t>
      </w:r>
      <w:r w:rsidR="00C42304">
        <w:rPr>
          <w:rFonts w:eastAsia="Times New Roman" w:cs="Times New Roman"/>
          <w:sz w:val="24"/>
          <w:szCs w:val="24"/>
        </w:rPr>
        <w:t xml:space="preserve">stand-alone </w:t>
      </w:r>
      <w:r w:rsidR="00FE6CA9">
        <w:rPr>
          <w:rFonts w:eastAsia="Times New Roman" w:cs="Times New Roman"/>
          <w:sz w:val="24"/>
          <w:szCs w:val="24"/>
        </w:rPr>
        <w:t xml:space="preserve">document </w:t>
      </w:r>
      <w:r w:rsidR="00C42304" w:rsidRPr="00D672F3">
        <w:rPr>
          <w:rFonts w:eastAsia="Times New Roman" w:cs="Times New Roman"/>
          <w:sz w:val="24"/>
          <w:szCs w:val="24"/>
        </w:rPr>
        <w:t>e</w:t>
      </w:r>
      <w:r w:rsidR="00FE6CA9">
        <w:rPr>
          <w:rFonts w:eastAsia="Times New Roman" w:cs="Times New Roman"/>
          <w:sz w:val="24"/>
          <w:szCs w:val="24"/>
        </w:rPr>
        <w:t>-</w:t>
      </w:r>
      <w:r w:rsidR="00C42304" w:rsidRPr="00D672F3">
        <w:rPr>
          <w:rFonts w:eastAsia="Times New Roman" w:cs="Times New Roman"/>
          <w:sz w:val="24"/>
          <w:szCs w:val="24"/>
        </w:rPr>
        <w:t>mailed from the Approver’s mailbox.</w:t>
      </w:r>
      <w:r w:rsidR="006B4897">
        <w:rPr>
          <w:rFonts w:eastAsia="Times New Roman" w:cs="Times New Roman"/>
          <w:sz w:val="24"/>
          <w:szCs w:val="24"/>
        </w:rPr>
        <w:t xml:space="preserve"> (</w:t>
      </w:r>
      <w:r w:rsidR="00144426">
        <w:rPr>
          <w:rFonts w:eastAsia="Times New Roman" w:cs="Times New Roman"/>
          <w:sz w:val="24"/>
          <w:szCs w:val="24"/>
        </w:rPr>
        <w:t>Digital and electronic signatures accepted</w:t>
      </w:r>
      <w:r w:rsidR="006B4897">
        <w:rPr>
          <w:rFonts w:eastAsia="Times New Roman" w:cs="Times New Roman"/>
          <w:sz w:val="24"/>
          <w:szCs w:val="24"/>
        </w:rPr>
        <w:t>)</w:t>
      </w:r>
    </w:p>
    <w:p w14:paraId="27FB4356" w14:textId="373ECF95" w:rsidR="006B3FFF" w:rsidRPr="00CD6465" w:rsidRDefault="00250CBA" w:rsidP="006B3FFF">
      <w:pPr>
        <w:numPr>
          <w:ilvl w:val="0"/>
          <w:numId w:val="6"/>
        </w:numPr>
        <w:spacing w:before="120" w:after="0" w:line="240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E-mail both pages of the</w:t>
      </w:r>
      <w:r w:rsidR="00C42304">
        <w:rPr>
          <w:rFonts w:eastAsia="Times New Roman" w:cs="Times New Roman"/>
          <w:sz w:val="24"/>
          <w:szCs w:val="24"/>
        </w:rPr>
        <w:t xml:space="preserve"> form to</w:t>
      </w:r>
      <w:r w:rsidR="006B3FFF" w:rsidRPr="00D672F3">
        <w:rPr>
          <w:rFonts w:eastAsia="Times New Roman" w:cs="Times New Roman"/>
          <w:sz w:val="24"/>
          <w:szCs w:val="24"/>
        </w:rPr>
        <w:t xml:space="preserve">: </w:t>
      </w:r>
      <w:hyperlink r:id="rId11" w:history="1">
        <w:r w:rsidR="00144426" w:rsidRPr="00DE6A34">
          <w:rPr>
            <w:rStyle w:val="Hyperlink"/>
            <w:rFonts w:eastAsia="Times New Roman" w:cs="Times New Roman"/>
            <w:b/>
            <w:sz w:val="28"/>
            <w:szCs w:val="28"/>
          </w:rPr>
          <w:t>KEES.Security@ks.gov</w:t>
        </w:r>
      </w:hyperlink>
      <w:r w:rsidR="00144426">
        <w:rPr>
          <w:rFonts w:eastAsia="Times New Roman" w:cs="Times New Roman"/>
          <w:b/>
          <w:sz w:val="28"/>
          <w:szCs w:val="28"/>
        </w:rPr>
        <w:t xml:space="preserve"> </w:t>
      </w:r>
    </w:p>
    <w:p w14:paraId="6D53102F" w14:textId="2755EF96" w:rsidR="006B3FFF" w:rsidRDefault="006B3FFF" w:rsidP="000A0344">
      <w:pPr>
        <w:spacing w:before="200" w:after="0" w:line="240" w:lineRule="auto"/>
        <w:ind w:left="360"/>
        <w:rPr>
          <w:rFonts w:eastAsia="Times New Roman" w:cs="Times New Roman"/>
          <w:b/>
          <w:sz w:val="28"/>
          <w:szCs w:val="28"/>
        </w:rPr>
      </w:pPr>
      <w:r w:rsidRPr="00D672F3">
        <w:rPr>
          <w:rFonts w:eastAsia="Times New Roman" w:cs="Times New Roman"/>
          <w:b/>
          <w:sz w:val="28"/>
          <w:szCs w:val="28"/>
        </w:rPr>
        <w:t xml:space="preserve">*Approver </w:t>
      </w:r>
      <w:proofErr w:type="gramStart"/>
      <w:r w:rsidRPr="00D672F3">
        <w:rPr>
          <w:rFonts w:eastAsia="Times New Roman" w:cs="Times New Roman"/>
          <w:b/>
          <w:sz w:val="28"/>
          <w:szCs w:val="28"/>
        </w:rPr>
        <w:t>Signature:_</w:t>
      </w:r>
      <w:proofErr w:type="gramEnd"/>
      <w:r w:rsidRPr="00D672F3">
        <w:rPr>
          <w:rFonts w:eastAsia="Times New Roman" w:cs="Times New Roman"/>
          <w:b/>
          <w:sz w:val="28"/>
          <w:szCs w:val="28"/>
        </w:rPr>
        <w:t>_____</w:t>
      </w:r>
      <w:r w:rsidR="000A0344" w:rsidRPr="007B0273">
        <w:rPr>
          <w:rFonts w:eastAsia="Times New Roman" w:cs="Times New Roman"/>
          <w:b/>
          <w:sz w:val="28"/>
          <w:szCs w:val="28"/>
        </w:rPr>
        <w:t>______</w:t>
      </w:r>
      <w:r w:rsidRPr="00D672F3">
        <w:rPr>
          <w:rFonts w:eastAsia="Times New Roman" w:cs="Times New Roman"/>
          <w:b/>
          <w:sz w:val="28"/>
          <w:szCs w:val="28"/>
        </w:rPr>
        <w:t>_____________ *Date: ________________</w:t>
      </w:r>
    </w:p>
    <w:p w14:paraId="26D52742" w14:textId="5A4FD9AE" w:rsidR="0055598A" w:rsidRPr="0055598A" w:rsidRDefault="0055598A" w:rsidP="0055598A">
      <w:pPr>
        <w:tabs>
          <w:tab w:val="left" w:pos="2413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 w14:paraId="5F75B360" w14:textId="2AE2E08D" w:rsidR="006B3FFF" w:rsidRPr="00D672F3" w:rsidRDefault="006B3FFF" w:rsidP="00EF0B03">
      <w:pPr>
        <w:pStyle w:val="Heading1"/>
        <w:numPr>
          <w:ilvl w:val="0"/>
          <w:numId w:val="0"/>
        </w:numPr>
        <w:ind w:left="360"/>
        <w:jc w:val="center"/>
        <w:rPr>
          <w:rFonts w:eastAsia="Times New Roman"/>
        </w:rPr>
      </w:pPr>
      <w:r w:rsidRPr="00D672F3">
        <w:rPr>
          <w:rFonts w:eastAsia="Times New Roman"/>
        </w:rPr>
        <w:lastRenderedPageBreak/>
        <w:t>Delete/Change KEES Security Access</w:t>
      </w:r>
    </w:p>
    <w:p w14:paraId="62FD69DC" w14:textId="09CECB2A" w:rsidR="00A758C7" w:rsidRDefault="006B3FFF" w:rsidP="00A758C7">
      <w:pPr>
        <w:spacing w:before="120" w:after="240" w:line="240" w:lineRule="auto"/>
        <w:ind w:right="-126"/>
        <w:rPr>
          <w:rFonts w:eastAsia="Times New Roman" w:cs="Times New Roman"/>
          <w:sz w:val="24"/>
          <w:szCs w:val="24"/>
        </w:rPr>
      </w:pPr>
      <w:r w:rsidRPr="00D672F3">
        <w:rPr>
          <w:rFonts w:eastAsia="Times New Roman" w:cs="Times New Roman"/>
          <w:b/>
          <w:sz w:val="24"/>
          <w:szCs w:val="24"/>
        </w:rPr>
        <w:t>IMPORTANT:</w:t>
      </w:r>
      <w:r w:rsidRPr="00D672F3">
        <w:rPr>
          <w:rFonts w:eastAsia="Times New Roman" w:cs="Times New Roman"/>
          <w:sz w:val="24"/>
          <w:szCs w:val="24"/>
        </w:rPr>
        <w:t xml:space="preserve"> What is </w:t>
      </w:r>
      <w:r w:rsidR="003977AD">
        <w:rPr>
          <w:rFonts w:eastAsia="Times New Roman" w:cs="Times New Roman"/>
          <w:sz w:val="24"/>
          <w:szCs w:val="24"/>
        </w:rPr>
        <w:t>entered</w:t>
      </w:r>
      <w:r w:rsidRPr="00D672F3">
        <w:rPr>
          <w:rFonts w:eastAsia="Times New Roman" w:cs="Times New Roman"/>
          <w:sz w:val="24"/>
          <w:szCs w:val="24"/>
        </w:rPr>
        <w:t xml:space="preserve"> below will </w:t>
      </w:r>
      <w:r w:rsidRPr="00124845">
        <w:rPr>
          <w:rFonts w:eastAsia="Times New Roman" w:cs="Times New Roman"/>
          <w:b/>
          <w:sz w:val="24"/>
          <w:szCs w:val="24"/>
        </w:rPr>
        <w:t>REPLACE</w:t>
      </w:r>
      <w:r w:rsidRPr="00D672F3">
        <w:rPr>
          <w:rFonts w:eastAsia="Times New Roman" w:cs="Times New Roman"/>
          <w:sz w:val="24"/>
          <w:szCs w:val="24"/>
        </w:rPr>
        <w:t xml:space="preserve"> existing access unless otherwise indicated in the Comments section. Click on the box to select it. Click again to remove the “x.”</w:t>
      </w:r>
    </w:p>
    <w:p w14:paraId="19FA3326" w14:textId="0F2B3765" w:rsidR="00A758C7" w:rsidRDefault="00D963E4" w:rsidP="00A758C7">
      <w:pPr>
        <w:spacing w:before="120" w:after="240" w:line="240" w:lineRule="auto"/>
        <w:ind w:right="-126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Update Capability: </w:t>
      </w:r>
      <w:r w:rsidR="003977AD">
        <w:rPr>
          <w:rFonts w:eastAsia="Times New Roman" w:cs="Times New Roman"/>
          <w:b/>
          <w:sz w:val="24"/>
          <w:szCs w:val="24"/>
        </w:rPr>
        <w:t xml:space="preserve"> </w:t>
      </w:r>
      <w:r w:rsidR="00CD4967">
        <w:rPr>
          <w:rFonts w:eastAsia="Times New Roman" w:cs="Times New Roman"/>
          <w:sz w:val="24"/>
          <w:szCs w:val="24"/>
        </w:rPr>
        <w:t xml:space="preserve">The </w:t>
      </w:r>
      <w:r w:rsidR="006B3FFF" w:rsidRPr="00D672F3">
        <w:rPr>
          <w:rFonts w:eastAsia="Times New Roman" w:cs="Times New Roman"/>
          <w:sz w:val="24"/>
          <w:szCs w:val="24"/>
        </w:rPr>
        <w:t xml:space="preserve">Task Management </w:t>
      </w:r>
      <w:r w:rsidR="003977AD">
        <w:rPr>
          <w:rFonts w:eastAsia="Times New Roman" w:cs="Times New Roman"/>
          <w:sz w:val="24"/>
          <w:szCs w:val="24"/>
        </w:rPr>
        <w:t>G</w:t>
      </w:r>
      <w:r w:rsidR="00CD4967">
        <w:rPr>
          <w:rFonts w:eastAsia="Times New Roman" w:cs="Times New Roman"/>
          <w:sz w:val="24"/>
          <w:szCs w:val="24"/>
        </w:rPr>
        <w:t xml:space="preserve">roup </w:t>
      </w:r>
      <w:r w:rsidR="006B3FFF" w:rsidRPr="00D672F3">
        <w:rPr>
          <w:rFonts w:eastAsia="Times New Roman" w:cs="Times New Roman"/>
          <w:sz w:val="24"/>
          <w:szCs w:val="24"/>
        </w:rPr>
        <w:t xml:space="preserve">must </w:t>
      </w:r>
      <w:r>
        <w:rPr>
          <w:rFonts w:eastAsia="Times New Roman" w:cs="Times New Roman"/>
          <w:sz w:val="24"/>
          <w:szCs w:val="24"/>
        </w:rPr>
        <w:t xml:space="preserve">always </w:t>
      </w:r>
      <w:r w:rsidR="006B3FFF" w:rsidRPr="00D672F3">
        <w:rPr>
          <w:rFonts w:eastAsia="Times New Roman" w:cs="Times New Roman"/>
          <w:sz w:val="24"/>
          <w:szCs w:val="24"/>
        </w:rPr>
        <w:t>be added</w:t>
      </w:r>
      <w:r w:rsidR="003977AD">
        <w:rPr>
          <w:rFonts w:eastAsia="Times New Roman" w:cs="Times New Roman"/>
          <w:sz w:val="24"/>
          <w:szCs w:val="24"/>
        </w:rPr>
        <w:t xml:space="preserve"> to the access</w:t>
      </w:r>
      <w:r>
        <w:rPr>
          <w:rFonts w:eastAsia="Times New Roman" w:cs="Times New Roman"/>
          <w:sz w:val="24"/>
          <w:szCs w:val="24"/>
        </w:rPr>
        <w:t xml:space="preserve"> when Add/Update capability is requested</w:t>
      </w:r>
      <w:r w:rsidR="00A758C7">
        <w:rPr>
          <w:rFonts w:eastAsia="Times New Roman" w:cs="Times New Roman"/>
          <w:sz w:val="24"/>
          <w:szCs w:val="24"/>
        </w:rPr>
        <w:t>.</w:t>
      </w:r>
      <w:r w:rsidR="00A758C7" w:rsidRPr="00A758C7">
        <w:rPr>
          <w:rFonts w:eastAsia="Times New Roman" w:cs="Times New Roman"/>
          <w:b/>
          <w:sz w:val="24"/>
          <w:szCs w:val="24"/>
        </w:rPr>
        <w:t xml:space="preserve"> </w:t>
      </w:r>
    </w:p>
    <w:p w14:paraId="52D580A0" w14:textId="77777777" w:rsidR="00662CEA" w:rsidRPr="00662CEA" w:rsidRDefault="00662CEA" w:rsidP="00662CEA">
      <w:pPr>
        <w:spacing w:before="120" w:after="0" w:line="240" w:lineRule="auto"/>
        <w:ind w:right="-130"/>
        <w:rPr>
          <w:rFonts w:eastAsia="Times New Roman" w:cs="Times New Roman"/>
          <w:b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282"/>
        <w:gridCol w:w="940"/>
        <w:gridCol w:w="4073"/>
      </w:tblGrid>
      <w:tr w:rsidR="007B0273" w:rsidRPr="007B0273" w14:paraId="1CDFAAF8" w14:textId="77777777" w:rsidTr="00A758C7">
        <w:trPr>
          <w:trHeight w:val="613"/>
          <w:jc w:val="center"/>
        </w:trPr>
        <w:tc>
          <w:tcPr>
            <w:tcW w:w="10152" w:type="dxa"/>
            <w:gridSpan w:val="4"/>
            <w:tcBorders>
              <w:bottom w:val="single" w:sz="4" w:space="0" w:color="auto"/>
            </w:tcBorders>
            <w:vAlign w:val="center"/>
          </w:tcPr>
          <w:p w14:paraId="65B64771" w14:textId="27ECB93D" w:rsidR="006B3FFF" w:rsidRPr="00A758C7" w:rsidRDefault="006B3FFF" w:rsidP="008E616A">
            <w:pPr>
              <w:spacing w:after="0" w:line="240" w:lineRule="auto"/>
              <w:ind w:left="-90"/>
              <w:rPr>
                <w:rFonts w:eastAsia="Times New Roman" w:cs="Times New Roman"/>
                <w:sz w:val="24"/>
                <w:szCs w:val="24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t xml:space="preserve">← </w:t>
            </w:r>
            <w:r w:rsidRPr="00D672F3">
              <w:rPr>
                <w:rFonts w:eastAsia="Times New Roman" w:cs="Times New Roman"/>
                <w:b/>
                <w:sz w:val="28"/>
                <w:szCs w:val="28"/>
              </w:rPr>
              <w:t>Click here to remove all KEES access</w:t>
            </w:r>
            <w:r w:rsidR="00167195">
              <w:rPr>
                <w:rFonts w:eastAsia="Times New Roman" w:cs="Times New Roman"/>
                <w:b/>
                <w:sz w:val="28"/>
                <w:szCs w:val="28"/>
              </w:rPr>
              <w:t xml:space="preserve">. </w:t>
            </w:r>
            <w:r w:rsidR="00CD4967">
              <w:rPr>
                <w:rFonts w:eastAsia="Times New Roman" w:cs="Times New Roman"/>
                <w:sz w:val="24"/>
                <w:szCs w:val="24"/>
              </w:rPr>
              <w:t>I</w:t>
            </w:r>
            <w:r w:rsidRPr="00D672F3">
              <w:rPr>
                <w:rFonts w:eastAsia="Times New Roman" w:cs="Times New Roman"/>
                <w:sz w:val="24"/>
                <w:szCs w:val="24"/>
              </w:rPr>
              <w:t>nclude</w:t>
            </w:r>
            <w:r w:rsidR="00CD4967">
              <w:rPr>
                <w:rFonts w:eastAsia="Times New Roman" w:cs="Times New Roman"/>
                <w:sz w:val="24"/>
                <w:szCs w:val="24"/>
              </w:rPr>
              <w:t xml:space="preserve"> a</w:t>
            </w:r>
            <w:r w:rsidRPr="00D672F3">
              <w:rPr>
                <w:rFonts w:eastAsia="Times New Roman" w:cs="Times New Roman"/>
                <w:sz w:val="24"/>
                <w:szCs w:val="24"/>
              </w:rPr>
              <w:t xml:space="preserve"> reason</w:t>
            </w:r>
            <w:r w:rsidR="00167195">
              <w:rPr>
                <w:rFonts w:eastAsia="Times New Roman" w:cs="Times New Roman"/>
                <w:sz w:val="24"/>
                <w:szCs w:val="24"/>
              </w:rPr>
              <w:t xml:space="preserve"> and date that ca</w:t>
            </w:r>
            <w:r w:rsidR="00323D2B">
              <w:rPr>
                <w:rFonts w:eastAsia="Times New Roman" w:cs="Times New Roman"/>
                <w:sz w:val="24"/>
                <w:szCs w:val="24"/>
              </w:rPr>
              <w:t>n be associated with this event</w:t>
            </w:r>
            <w:r w:rsidRPr="00D672F3">
              <w:rPr>
                <w:rFonts w:eastAsia="Times New Roman" w:cs="Times New Roman"/>
                <w:sz w:val="24"/>
                <w:szCs w:val="24"/>
              </w:rPr>
              <w:t xml:space="preserve"> in the Comments section</w:t>
            </w:r>
            <w:r w:rsidR="00997C3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23D2B">
              <w:rPr>
                <w:rFonts w:eastAsia="Times New Roman" w:cs="Times New Roman"/>
                <w:sz w:val="24"/>
                <w:szCs w:val="24"/>
              </w:rPr>
              <w:t>at the bottom of the form</w:t>
            </w:r>
            <w:r w:rsidR="00167195">
              <w:rPr>
                <w:rFonts w:eastAsia="Times New Roman" w:cs="Times New Roman"/>
                <w:sz w:val="24"/>
                <w:szCs w:val="24"/>
              </w:rPr>
              <w:t xml:space="preserve">.  </w:t>
            </w:r>
            <w:r w:rsidR="008E616A">
              <w:rPr>
                <w:rFonts w:eastAsia="Times New Roman" w:cs="Times New Roman"/>
                <w:sz w:val="24"/>
                <w:szCs w:val="24"/>
              </w:rPr>
              <w:t>Supervisor will end-date Worker ID.</w:t>
            </w:r>
          </w:p>
        </w:tc>
      </w:tr>
      <w:tr w:rsidR="007B0273" w:rsidRPr="007B0273" w14:paraId="4CF3CE44" w14:textId="77777777" w:rsidTr="00A758C7">
        <w:trPr>
          <w:trHeight w:val="276"/>
          <w:jc w:val="center"/>
        </w:trPr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</w:tcPr>
          <w:p w14:paraId="4BAEBBAB" w14:textId="77777777" w:rsidR="006B3FFF" w:rsidRPr="00D672F3" w:rsidRDefault="006B3FFF" w:rsidP="00E5246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tcBorders>
              <w:left w:val="nil"/>
              <w:right w:val="nil"/>
            </w:tcBorders>
            <w:shd w:val="clear" w:color="auto" w:fill="auto"/>
          </w:tcPr>
          <w:p w14:paraId="09626538" w14:textId="77777777" w:rsidR="006B3FFF" w:rsidRPr="00D672F3" w:rsidRDefault="006B3FFF" w:rsidP="00E5246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</w:tcPr>
          <w:p w14:paraId="1ED1BD82" w14:textId="77777777" w:rsidR="006B3FFF" w:rsidRPr="00D672F3" w:rsidRDefault="006B3FFF" w:rsidP="00E5246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073" w:type="dxa"/>
            <w:tcBorders>
              <w:left w:val="nil"/>
              <w:right w:val="nil"/>
            </w:tcBorders>
            <w:shd w:val="clear" w:color="auto" w:fill="auto"/>
          </w:tcPr>
          <w:p w14:paraId="6F5FE57D" w14:textId="77777777" w:rsidR="006B3FFF" w:rsidRPr="00D672F3" w:rsidRDefault="006B3FFF" w:rsidP="00E5246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B0273" w:rsidRPr="007B0273" w14:paraId="62E2551D" w14:textId="77777777" w:rsidTr="00A758C7">
        <w:trPr>
          <w:trHeight w:val="276"/>
          <w:jc w:val="center"/>
        </w:trPr>
        <w:tc>
          <w:tcPr>
            <w:tcW w:w="857" w:type="dxa"/>
          </w:tcPr>
          <w:p w14:paraId="403CE916" w14:textId="77777777" w:rsidR="006B3FFF" w:rsidRPr="00D672F3" w:rsidRDefault="006B3FFF" w:rsidP="00E5246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672F3">
              <w:rPr>
                <w:rFonts w:eastAsia="Times New Roman" w:cs="Times New Roman"/>
                <w:b/>
                <w:sz w:val="24"/>
                <w:szCs w:val="24"/>
              </w:rPr>
              <w:t>ADD</w:t>
            </w:r>
          </w:p>
        </w:tc>
        <w:tc>
          <w:tcPr>
            <w:tcW w:w="4282" w:type="dxa"/>
          </w:tcPr>
          <w:p w14:paraId="7BC6B76C" w14:textId="77777777" w:rsidR="006B3FFF" w:rsidRPr="00D672F3" w:rsidRDefault="006B3FFF" w:rsidP="00E5246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672F3">
              <w:rPr>
                <w:rFonts w:eastAsia="Times New Roman" w:cs="Times New Roman"/>
                <w:b/>
                <w:sz w:val="24"/>
                <w:szCs w:val="24"/>
              </w:rPr>
              <w:t>SECURITY GROUP NAME</w:t>
            </w:r>
          </w:p>
        </w:tc>
        <w:tc>
          <w:tcPr>
            <w:tcW w:w="940" w:type="dxa"/>
          </w:tcPr>
          <w:p w14:paraId="1177A08D" w14:textId="77777777" w:rsidR="006B3FFF" w:rsidRPr="00D672F3" w:rsidRDefault="006B3FFF" w:rsidP="00F270A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672F3">
              <w:rPr>
                <w:rFonts w:eastAsia="Times New Roman" w:cs="Times New Roman"/>
                <w:b/>
                <w:sz w:val="24"/>
                <w:szCs w:val="24"/>
              </w:rPr>
              <w:t>ADD</w:t>
            </w:r>
          </w:p>
        </w:tc>
        <w:tc>
          <w:tcPr>
            <w:tcW w:w="4073" w:type="dxa"/>
          </w:tcPr>
          <w:p w14:paraId="3556ED82" w14:textId="77777777" w:rsidR="006B3FFF" w:rsidRPr="00D672F3" w:rsidRDefault="006B3FFF" w:rsidP="00E5246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672F3">
              <w:rPr>
                <w:rFonts w:eastAsia="Times New Roman" w:cs="Times New Roman"/>
                <w:b/>
                <w:sz w:val="24"/>
                <w:szCs w:val="24"/>
              </w:rPr>
              <w:t>SECURITY GROUP NAME</w:t>
            </w:r>
          </w:p>
        </w:tc>
      </w:tr>
      <w:tr w:rsidR="007B0273" w:rsidRPr="007B0273" w14:paraId="25594EE6" w14:textId="77777777" w:rsidTr="00A758C7">
        <w:trPr>
          <w:trHeight w:val="332"/>
          <w:jc w:val="center"/>
        </w:trPr>
        <w:tc>
          <w:tcPr>
            <w:tcW w:w="857" w:type="dxa"/>
          </w:tcPr>
          <w:p w14:paraId="1FE81EEA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26F6C7A2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ADAP Staff</w:t>
            </w:r>
          </w:p>
        </w:tc>
        <w:tc>
          <w:tcPr>
            <w:tcW w:w="940" w:type="dxa"/>
          </w:tcPr>
          <w:p w14:paraId="64555669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38E0DBB4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LIEAP Clerical Staff</w:t>
            </w:r>
          </w:p>
        </w:tc>
      </w:tr>
      <w:tr w:rsidR="007B0273" w:rsidRPr="007B0273" w14:paraId="4B931586" w14:textId="77777777" w:rsidTr="00A758C7">
        <w:trPr>
          <w:trHeight w:val="332"/>
          <w:jc w:val="center"/>
        </w:trPr>
        <w:tc>
          <w:tcPr>
            <w:tcW w:w="857" w:type="dxa"/>
          </w:tcPr>
          <w:p w14:paraId="6E34A478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74968467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CBS View Only Staff</w:t>
            </w:r>
          </w:p>
        </w:tc>
        <w:tc>
          <w:tcPr>
            <w:tcW w:w="940" w:type="dxa"/>
          </w:tcPr>
          <w:p w14:paraId="4D626A83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539D109C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LIEAP Eligibility Staff</w:t>
            </w:r>
          </w:p>
        </w:tc>
      </w:tr>
      <w:tr w:rsidR="007B0273" w:rsidRPr="007B0273" w14:paraId="4AFA2F66" w14:textId="77777777" w:rsidTr="00A758C7">
        <w:trPr>
          <w:trHeight w:val="332"/>
          <w:jc w:val="center"/>
        </w:trPr>
        <w:tc>
          <w:tcPr>
            <w:tcW w:w="857" w:type="dxa"/>
          </w:tcPr>
          <w:p w14:paraId="64ADA240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743652A7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Central Collections Unit</w:t>
            </w:r>
          </w:p>
        </w:tc>
        <w:tc>
          <w:tcPr>
            <w:tcW w:w="940" w:type="dxa"/>
          </w:tcPr>
          <w:p w14:paraId="630DD5F7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24D643F7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LIEAP Eligibility Supervisor</w:t>
            </w:r>
          </w:p>
        </w:tc>
      </w:tr>
      <w:tr w:rsidR="007B0273" w:rsidRPr="007B0273" w14:paraId="4F45CFA0" w14:textId="77777777" w:rsidTr="00A758C7">
        <w:trPr>
          <w:trHeight w:val="332"/>
          <w:jc w:val="center"/>
        </w:trPr>
        <w:tc>
          <w:tcPr>
            <w:tcW w:w="857" w:type="dxa"/>
          </w:tcPr>
          <w:p w14:paraId="7AF93FA2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470B130D" w14:textId="4C987A60" w:rsidR="006B3FFF" w:rsidRPr="00D672F3" w:rsidRDefault="001A446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Central Office E</w:t>
            </w:r>
            <w:r w:rsidR="006B3FFF" w:rsidRPr="00D672F3">
              <w:rPr>
                <w:rFonts w:eastAsia="Times New Roman" w:cs="Times New Roman"/>
                <w:sz w:val="20"/>
                <w:szCs w:val="20"/>
              </w:rPr>
              <w:t>BT Unit</w:t>
            </w:r>
          </w:p>
        </w:tc>
        <w:tc>
          <w:tcPr>
            <w:tcW w:w="940" w:type="dxa"/>
          </w:tcPr>
          <w:p w14:paraId="0EE6B477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43A5EB6F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Mailroom Specialist</w:t>
            </w:r>
          </w:p>
        </w:tc>
      </w:tr>
      <w:tr w:rsidR="007B0273" w:rsidRPr="007B0273" w14:paraId="2102734C" w14:textId="77777777" w:rsidTr="00A758C7">
        <w:trPr>
          <w:trHeight w:val="332"/>
          <w:jc w:val="center"/>
        </w:trPr>
        <w:tc>
          <w:tcPr>
            <w:tcW w:w="857" w:type="dxa"/>
          </w:tcPr>
          <w:p w14:paraId="443AFFD9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2675EFB1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Central Office View</w:t>
            </w:r>
          </w:p>
        </w:tc>
        <w:tc>
          <w:tcPr>
            <w:tcW w:w="940" w:type="dxa"/>
          </w:tcPr>
          <w:p w14:paraId="15791433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61089329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Mailroom Specialist Supervisor</w:t>
            </w:r>
          </w:p>
        </w:tc>
      </w:tr>
      <w:tr w:rsidR="007B0273" w:rsidRPr="007B0273" w14:paraId="415F821E" w14:textId="77777777" w:rsidTr="00A758C7">
        <w:trPr>
          <w:trHeight w:val="332"/>
          <w:jc w:val="center"/>
        </w:trPr>
        <w:tc>
          <w:tcPr>
            <w:tcW w:w="857" w:type="dxa"/>
          </w:tcPr>
          <w:p w14:paraId="760DF78F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10DF17B2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Contractor Clerical Staff</w:t>
            </w:r>
          </w:p>
        </w:tc>
        <w:tc>
          <w:tcPr>
            <w:tcW w:w="940" w:type="dxa"/>
          </w:tcPr>
          <w:p w14:paraId="599CCCF9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6F7046F8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Medical Eligibility Staff</w:t>
            </w:r>
          </w:p>
        </w:tc>
      </w:tr>
      <w:tr w:rsidR="007B0273" w:rsidRPr="007B0273" w14:paraId="36BF3E6E" w14:textId="77777777" w:rsidTr="00A758C7">
        <w:trPr>
          <w:trHeight w:val="332"/>
          <w:jc w:val="center"/>
        </w:trPr>
        <w:tc>
          <w:tcPr>
            <w:tcW w:w="857" w:type="dxa"/>
          </w:tcPr>
          <w:p w14:paraId="080F93A4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589FACC7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Contractor Medical Eligibility Staff</w:t>
            </w:r>
          </w:p>
        </w:tc>
        <w:tc>
          <w:tcPr>
            <w:tcW w:w="940" w:type="dxa"/>
          </w:tcPr>
          <w:p w14:paraId="00B442F6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1E7983BA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Medical Eligibility Supervisor</w:t>
            </w:r>
          </w:p>
        </w:tc>
      </w:tr>
      <w:tr w:rsidR="007B0273" w:rsidRPr="007B0273" w14:paraId="371D13E9" w14:textId="77777777" w:rsidTr="00A758C7">
        <w:trPr>
          <w:trHeight w:val="332"/>
          <w:jc w:val="center"/>
        </w:trPr>
        <w:tc>
          <w:tcPr>
            <w:tcW w:w="857" w:type="dxa"/>
          </w:tcPr>
          <w:p w14:paraId="61CAC85B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3B752ABE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Contractor Medical Eligibility Supervisor</w:t>
            </w:r>
          </w:p>
        </w:tc>
        <w:tc>
          <w:tcPr>
            <w:tcW w:w="940" w:type="dxa"/>
          </w:tcPr>
          <w:p w14:paraId="18F59324" w14:textId="77777777" w:rsidR="006B3FFF" w:rsidRPr="00D672F3" w:rsidRDefault="006B3FFF" w:rsidP="00E5246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201A96EF" w14:textId="77777777" w:rsidR="006B3FFF" w:rsidRPr="00D672F3" w:rsidRDefault="006B3FFF" w:rsidP="00E52465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MMIS View Only Staff</w:t>
            </w:r>
          </w:p>
        </w:tc>
      </w:tr>
      <w:tr w:rsidR="00144426" w:rsidRPr="007B0273" w14:paraId="441FED2D" w14:textId="77777777" w:rsidTr="00A758C7">
        <w:trPr>
          <w:trHeight w:val="233"/>
          <w:jc w:val="center"/>
        </w:trPr>
        <w:tc>
          <w:tcPr>
            <w:tcW w:w="857" w:type="dxa"/>
          </w:tcPr>
          <w:p w14:paraId="71919740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796468A2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CSS View Only Staff</w:t>
            </w:r>
          </w:p>
        </w:tc>
        <w:tc>
          <w:tcPr>
            <w:tcW w:w="940" w:type="dxa"/>
          </w:tcPr>
          <w:p w14:paraId="1C0F0EC2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08B5DE5B" w14:textId="6614AC81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PARIS Staff</w:t>
            </w:r>
          </w:p>
        </w:tc>
      </w:tr>
      <w:tr w:rsidR="00144426" w:rsidRPr="007B0273" w14:paraId="60A7C804" w14:textId="77777777" w:rsidTr="00A758C7">
        <w:trPr>
          <w:trHeight w:val="233"/>
          <w:jc w:val="center"/>
        </w:trPr>
        <w:tc>
          <w:tcPr>
            <w:tcW w:w="857" w:type="dxa"/>
          </w:tcPr>
          <w:p w14:paraId="17DA9FF5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39372DDB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Customer Service Rep</w:t>
            </w:r>
          </w:p>
        </w:tc>
        <w:tc>
          <w:tcPr>
            <w:tcW w:w="940" w:type="dxa"/>
          </w:tcPr>
          <w:p w14:paraId="14E6F8B6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7BE022E6" w14:textId="4A4F5F16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 xml:space="preserve">PPS </w:t>
            </w:r>
            <w:r>
              <w:rPr>
                <w:rFonts w:eastAsia="Times New Roman" w:cs="Times New Roman"/>
                <w:sz w:val="20"/>
                <w:szCs w:val="20"/>
              </w:rPr>
              <w:t>View Only</w:t>
            </w:r>
          </w:p>
        </w:tc>
      </w:tr>
      <w:tr w:rsidR="00144426" w:rsidRPr="007B0273" w14:paraId="2D527B24" w14:textId="77777777" w:rsidTr="00A758C7">
        <w:trPr>
          <w:trHeight w:val="332"/>
          <w:jc w:val="center"/>
        </w:trPr>
        <w:tc>
          <w:tcPr>
            <w:tcW w:w="857" w:type="dxa"/>
          </w:tcPr>
          <w:p w14:paraId="1FB1220A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69739247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Customer Service Supervisor</w:t>
            </w:r>
          </w:p>
        </w:tc>
        <w:tc>
          <w:tcPr>
            <w:tcW w:w="940" w:type="dxa"/>
          </w:tcPr>
          <w:p w14:paraId="11BF93EC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7D9A8E4F" w14:textId="6F328026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PPS Clerical Staff</w:t>
            </w:r>
          </w:p>
        </w:tc>
      </w:tr>
      <w:tr w:rsidR="00144426" w:rsidRPr="007B0273" w14:paraId="492CEA74" w14:textId="77777777" w:rsidTr="00A758C7">
        <w:trPr>
          <w:trHeight w:val="332"/>
          <w:jc w:val="center"/>
        </w:trPr>
        <w:tc>
          <w:tcPr>
            <w:tcW w:w="857" w:type="dxa"/>
          </w:tcPr>
          <w:p w14:paraId="504AD318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61911057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Data Entry Clerk</w:t>
            </w:r>
          </w:p>
        </w:tc>
        <w:tc>
          <w:tcPr>
            <w:tcW w:w="940" w:type="dxa"/>
          </w:tcPr>
          <w:p w14:paraId="152CC488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717C5099" w14:textId="4C39C19E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PPS Eligibility Staff</w:t>
            </w:r>
          </w:p>
        </w:tc>
      </w:tr>
      <w:tr w:rsidR="00144426" w:rsidRPr="007B0273" w14:paraId="3D91ED98" w14:textId="77777777" w:rsidTr="00A758C7">
        <w:trPr>
          <w:trHeight w:val="332"/>
          <w:jc w:val="center"/>
        </w:trPr>
        <w:tc>
          <w:tcPr>
            <w:tcW w:w="857" w:type="dxa"/>
          </w:tcPr>
          <w:p w14:paraId="5B2B3B22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24885CC6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EES Clerical Staff</w:t>
            </w:r>
          </w:p>
        </w:tc>
        <w:tc>
          <w:tcPr>
            <w:tcW w:w="940" w:type="dxa"/>
          </w:tcPr>
          <w:p w14:paraId="1E5BCE1B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42FEA1CC" w14:textId="5EDE8DF8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PPS Eligibility Supervisor</w:t>
            </w:r>
          </w:p>
        </w:tc>
      </w:tr>
      <w:tr w:rsidR="00144426" w:rsidRPr="007B0273" w14:paraId="1571462C" w14:textId="77777777" w:rsidTr="00A758C7">
        <w:trPr>
          <w:trHeight w:val="332"/>
          <w:jc w:val="center"/>
        </w:trPr>
        <w:tc>
          <w:tcPr>
            <w:tcW w:w="857" w:type="dxa"/>
          </w:tcPr>
          <w:p w14:paraId="2254BBEF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27BA7FE4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EES Eligibility Staff</w:t>
            </w:r>
          </w:p>
        </w:tc>
        <w:tc>
          <w:tcPr>
            <w:tcW w:w="940" w:type="dxa"/>
          </w:tcPr>
          <w:p w14:paraId="38C90CEB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14016AF7" w14:textId="6916124D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Quality Control Reviewer</w:t>
            </w:r>
          </w:p>
        </w:tc>
      </w:tr>
      <w:tr w:rsidR="00144426" w:rsidRPr="007B0273" w14:paraId="21521B8B" w14:textId="77777777" w:rsidTr="00A758C7">
        <w:trPr>
          <w:trHeight w:val="332"/>
          <w:jc w:val="center"/>
        </w:trPr>
        <w:tc>
          <w:tcPr>
            <w:tcW w:w="857" w:type="dxa"/>
          </w:tcPr>
          <w:p w14:paraId="359DC18E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00172793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EES Eligibility Supervisor</w:t>
            </w:r>
          </w:p>
        </w:tc>
        <w:tc>
          <w:tcPr>
            <w:tcW w:w="940" w:type="dxa"/>
          </w:tcPr>
          <w:p w14:paraId="1355F4B8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6399E0CE" w14:textId="509F7078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RDB Maintainer</w:t>
            </w:r>
          </w:p>
        </w:tc>
      </w:tr>
      <w:tr w:rsidR="00144426" w:rsidRPr="007B0273" w14:paraId="02B1227F" w14:textId="77777777" w:rsidTr="00A758C7">
        <w:trPr>
          <w:trHeight w:val="332"/>
          <w:jc w:val="center"/>
        </w:trPr>
        <w:tc>
          <w:tcPr>
            <w:tcW w:w="857" w:type="dxa"/>
          </w:tcPr>
          <w:p w14:paraId="65F7698D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5F99400E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Employment Services Contractor Staff</w:t>
            </w:r>
          </w:p>
        </w:tc>
        <w:tc>
          <w:tcPr>
            <w:tcW w:w="940" w:type="dxa"/>
          </w:tcPr>
          <w:p w14:paraId="153B4044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1D1D28C0" w14:textId="1F5FDBDF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SIU Staff</w:t>
            </w:r>
          </w:p>
        </w:tc>
      </w:tr>
      <w:tr w:rsidR="00144426" w:rsidRPr="007B0273" w14:paraId="375C9677" w14:textId="77777777" w:rsidTr="00A758C7">
        <w:trPr>
          <w:trHeight w:val="332"/>
          <w:jc w:val="center"/>
        </w:trPr>
        <w:tc>
          <w:tcPr>
            <w:tcW w:w="857" w:type="dxa"/>
          </w:tcPr>
          <w:p w14:paraId="60852652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6F1BFCDE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Estate Recovery &amp; Med Subrogation Staff</w:t>
            </w:r>
          </w:p>
        </w:tc>
        <w:tc>
          <w:tcPr>
            <w:tcW w:w="940" w:type="dxa"/>
          </w:tcPr>
          <w:p w14:paraId="1FC0C2C4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40FCA541" w14:textId="24092F40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SIU Supervisor</w:t>
            </w:r>
          </w:p>
        </w:tc>
      </w:tr>
      <w:tr w:rsidR="00144426" w:rsidRPr="007B0273" w14:paraId="27C657E7" w14:textId="77777777" w:rsidTr="00A758C7">
        <w:trPr>
          <w:trHeight w:val="332"/>
          <w:jc w:val="center"/>
        </w:trPr>
        <w:tc>
          <w:tcPr>
            <w:tcW w:w="857" w:type="dxa"/>
          </w:tcPr>
          <w:p w14:paraId="760523A0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3E34AD82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Fair Hearings Staff</w:t>
            </w:r>
          </w:p>
        </w:tc>
        <w:tc>
          <w:tcPr>
            <w:tcW w:w="940" w:type="dxa"/>
          </w:tcPr>
          <w:p w14:paraId="05F11BC9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0DC3B368" w14:textId="67B01D03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SSA Inquiry Staff</w:t>
            </w:r>
          </w:p>
        </w:tc>
      </w:tr>
      <w:tr w:rsidR="00144426" w:rsidRPr="007B0273" w14:paraId="68C5CC74" w14:textId="77777777" w:rsidTr="00A758C7">
        <w:trPr>
          <w:trHeight w:val="332"/>
          <w:jc w:val="center"/>
        </w:trPr>
        <w:tc>
          <w:tcPr>
            <w:tcW w:w="857" w:type="dxa"/>
          </w:tcPr>
          <w:p w14:paraId="7F26F874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15167B8B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Inquiry</w:t>
            </w:r>
          </w:p>
        </w:tc>
        <w:tc>
          <w:tcPr>
            <w:tcW w:w="940" w:type="dxa"/>
          </w:tcPr>
          <w:p w14:paraId="1A8E51A6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60DF1216" w14:textId="7E132E0E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Task Management Staff</w:t>
            </w:r>
          </w:p>
        </w:tc>
      </w:tr>
      <w:tr w:rsidR="00144426" w:rsidRPr="007B0273" w14:paraId="29DDFF75" w14:textId="77777777" w:rsidTr="00A758C7">
        <w:trPr>
          <w:trHeight w:val="332"/>
          <w:jc w:val="center"/>
        </w:trPr>
        <w:tc>
          <w:tcPr>
            <w:tcW w:w="857" w:type="dxa"/>
          </w:tcPr>
          <w:p w14:paraId="07415EA7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71D8DE58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KDHE Fiscal Unit</w:t>
            </w:r>
          </w:p>
        </w:tc>
        <w:tc>
          <w:tcPr>
            <w:tcW w:w="940" w:type="dxa"/>
          </w:tcPr>
          <w:p w14:paraId="27D6C038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7498ED8C" w14:textId="24A86322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WP and CC Staff</w:t>
            </w:r>
          </w:p>
        </w:tc>
      </w:tr>
      <w:tr w:rsidR="00144426" w:rsidRPr="007B0273" w14:paraId="23B9486B" w14:textId="77777777" w:rsidTr="00A758C7">
        <w:trPr>
          <w:trHeight w:val="346"/>
          <w:jc w:val="center"/>
        </w:trPr>
        <w:tc>
          <w:tcPr>
            <w:tcW w:w="857" w:type="dxa"/>
          </w:tcPr>
          <w:p w14:paraId="449DFF0D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7C4E5D80" w14:textId="77777777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72F3">
              <w:rPr>
                <w:rFonts w:eastAsia="Times New Roman" w:cs="Times New Roman"/>
                <w:sz w:val="20"/>
                <w:szCs w:val="20"/>
              </w:rPr>
              <w:t>KDHE Temp Staff</w:t>
            </w:r>
          </w:p>
        </w:tc>
        <w:tc>
          <w:tcPr>
            <w:tcW w:w="940" w:type="dxa"/>
          </w:tcPr>
          <w:p w14:paraId="6565F826" w14:textId="77777777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13EDC55D" w14:textId="34C6A174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AVS System Access</w:t>
            </w:r>
          </w:p>
        </w:tc>
      </w:tr>
      <w:tr w:rsidR="00144426" w:rsidRPr="007B0273" w14:paraId="1EB8CBF9" w14:textId="77777777" w:rsidTr="00A758C7">
        <w:trPr>
          <w:trHeight w:val="346"/>
          <w:jc w:val="center"/>
        </w:trPr>
        <w:tc>
          <w:tcPr>
            <w:tcW w:w="857" w:type="dxa"/>
          </w:tcPr>
          <w:p w14:paraId="08AF19C4" w14:textId="63AA68EC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</w:tcPr>
          <w:p w14:paraId="407C3730" w14:textId="71CAA026" w:rsidR="00144426" w:rsidRPr="00D672F3" w:rsidRDefault="00144426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KEES Current</w:t>
            </w:r>
          </w:p>
        </w:tc>
        <w:tc>
          <w:tcPr>
            <w:tcW w:w="940" w:type="dxa"/>
          </w:tcPr>
          <w:p w14:paraId="785E151C" w14:textId="4C645090" w:rsidR="00144426" w:rsidRPr="00D672F3" w:rsidRDefault="00144426" w:rsidP="0014442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</w:r>
            <w:r w:rsidR="00CB7DA5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Pr="00D672F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</w:tcPr>
          <w:p w14:paraId="4C5CC9DC" w14:textId="64CD4AD8" w:rsidR="00144426" w:rsidRDefault="004D1937" w:rsidP="00144426">
            <w:pPr>
              <w:spacing w:before="12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DCF PEBT Staff</w:t>
            </w:r>
          </w:p>
        </w:tc>
      </w:tr>
    </w:tbl>
    <w:p w14:paraId="161BFD3A" w14:textId="3EFBA5EC" w:rsidR="006B3FFF" w:rsidRPr="00D672F3" w:rsidRDefault="006B3FFF" w:rsidP="00CD6465">
      <w:pPr>
        <w:spacing w:before="120" w:after="0" w:line="240" w:lineRule="auto"/>
        <w:ind w:left="180"/>
        <w:rPr>
          <w:rFonts w:eastAsia="Times New Roman" w:cs="Times New Roman"/>
          <w:b/>
          <w:sz w:val="28"/>
          <w:szCs w:val="28"/>
        </w:rPr>
      </w:pPr>
      <w:r w:rsidRPr="00D672F3">
        <w:rPr>
          <w:rFonts w:eastAsia="Times New Roman" w:cs="Times New Roman"/>
          <w:b/>
          <w:sz w:val="28"/>
          <w:szCs w:val="28"/>
        </w:rPr>
        <w:t>COMMENTS:</w:t>
      </w:r>
    </w:p>
    <w:p w14:paraId="4ACE5111" w14:textId="572D2837" w:rsidR="006B3FFF" w:rsidRPr="00D672F3" w:rsidRDefault="006B3FFF" w:rsidP="00CD6465">
      <w:pPr>
        <w:spacing w:after="0" w:line="240" w:lineRule="auto"/>
        <w:ind w:left="180"/>
        <w:rPr>
          <w:rFonts w:eastAsia="Times New Roman" w:cs="Times New Roman"/>
          <w:b/>
        </w:rPr>
      </w:pPr>
      <w:r w:rsidRPr="00D672F3">
        <w:rPr>
          <w:rFonts w:eastAsia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72F3">
        <w:rPr>
          <w:rFonts w:eastAsia="Times New Roman" w:cs="Times New Roman"/>
        </w:rPr>
        <w:instrText xml:space="preserve"> FORMTEXT </w:instrText>
      </w:r>
      <w:r w:rsidRPr="00D672F3">
        <w:rPr>
          <w:rFonts w:eastAsia="Times New Roman" w:cs="Times New Roman"/>
        </w:rPr>
      </w:r>
      <w:r w:rsidRPr="00D672F3">
        <w:rPr>
          <w:rFonts w:eastAsia="Times New Roman" w:cs="Times New Roman"/>
        </w:rPr>
        <w:fldChar w:fldCharType="separate"/>
      </w:r>
      <w:r w:rsidRPr="00D672F3">
        <w:rPr>
          <w:rFonts w:eastAsia="Times New Roman" w:cs="Times New Roman"/>
          <w:noProof/>
        </w:rPr>
        <w:t> </w:t>
      </w:r>
      <w:r w:rsidRPr="00D672F3">
        <w:rPr>
          <w:rFonts w:eastAsia="Times New Roman" w:cs="Times New Roman"/>
          <w:noProof/>
        </w:rPr>
        <w:t> </w:t>
      </w:r>
      <w:r w:rsidRPr="00D672F3">
        <w:rPr>
          <w:rFonts w:eastAsia="Times New Roman" w:cs="Times New Roman"/>
          <w:noProof/>
        </w:rPr>
        <w:t> </w:t>
      </w:r>
      <w:r w:rsidRPr="00D672F3">
        <w:rPr>
          <w:rFonts w:eastAsia="Times New Roman" w:cs="Times New Roman"/>
          <w:noProof/>
        </w:rPr>
        <w:t> </w:t>
      </w:r>
      <w:r w:rsidRPr="00D672F3">
        <w:rPr>
          <w:rFonts w:eastAsia="Times New Roman" w:cs="Times New Roman"/>
          <w:noProof/>
        </w:rPr>
        <w:t> </w:t>
      </w:r>
      <w:r w:rsidRPr="00D672F3">
        <w:rPr>
          <w:rFonts w:eastAsia="Times New Roman" w:cs="Times New Roman"/>
        </w:rPr>
        <w:fldChar w:fldCharType="end"/>
      </w:r>
    </w:p>
    <w:sectPr w:rsidR="006B3FFF" w:rsidRPr="00D672F3" w:rsidSect="00CD6465">
      <w:footerReference w:type="default" r:id="rId12"/>
      <w:headerReference w:type="first" r:id="rId13"/>
      <w:footerReference w:type="first" r:id="rId14"/>
      <w:pgSz w:w="12240" w:h="15840"/>
      <w:pgMar w:top="720" w:right="1170" w:bottom="72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BC790" w14:textId="77777777" w:rsidR="00CB7DA5" w:rsidRDefault="00CB7DA5" w:rsidP="00121CFD">
      <w:pPr>
        <w:spacing w:after="0" w:line="240" w:lineRule="auto"/>
      </w:pPr>
      <w:r>
        <w:separator/>
      </w:r>
    </w:p>
  </w:endnote>
  <w:endnote w:type="continuationSeparator" w:id="0">
    <w:p w14:paraId="271A49A2" w14:textId="77777777" w:rsidR="00CB7DA5" w:rsidRDefault="00CB7DA5" w:rsidP="0012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4692" w14:textId="77777777" w:rsidR="00CD4967" w:rsidRPr="006055C1" w:rsidRDefault="00CD4967" w:rsidP="000A0344">
    <w:pPr>
      <w:tabs>
        <w:tab w:val="left" w:pos="9270"/>
      </w:tabs>
      <w:spacing w:after="0" w:line="240" w:lineRule="auto"/>
      <w:ind w:right="504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64297CE2" wp14:editId="18DB8E31">
              <wp:extent cx="6614556" cy="0"/>
              <wp:effectExtent l="0" t="0" r="15240" b="19050"/>
              <wp:docPr id="9" name="AutoShape 10" title="Decorative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4556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635D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alt="Title: Decorative line" style="width:520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" strokecolor="black [3213]" strokeweight="1pt">
              <v:shadow color="#7f7f7f [1601]" opacity=".5" offset="1pt"/>
              <w10:anchorlock/>
            </v:shape>
          </w:pict>
        </mc:Fallback>
      </mc:AlternateContent>
    </w:r>
  </w:p>
  <w:p w14:paraId="70D11E74" w14:textId="3948579D" w:rsidR="00CD4967" w:rsidRPr="00410583" w:rsidRDefault="00CD4967" w:rsidP="00167195">
    <w:pPr>
      <w:tabs>
        <w:tab w:val="left" w:pos="9270"/>
      </w:tabs>
      <w:spacing w:after="0" w:line="240" w:lineRule="auto"/>
      <w:ind w:right="5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Last Update: </w:t>
    </w:r>
    <w:r w:rsidR="0055598A">
      <w:rPr>
        <w:rFonts w:ascii="Arial" w:hAnsi="Arial" w:cs="Arial"/>
        <w:sz w:val="20"/>
        <w:szCs w:val="20"/>
      </w:rPr>
      <w:t>04-04-2023</w:t>
    </w:r>
    <w:r w:rsidRPr="00410583">
      <w:rPr>
        <w:rFonts w:ascii="Arial" w:hAnsi="Arial" w:cs="Arial"/>
        <w:sz w:val="20"/>
        <w:szCs w:val="20"/>
      </w:rPr>
      <w:ptab w:relativeTo="margin" w:alignment="right" w:leader="none"/>
    </w:r>
    <w:r w:rsidR="00167195">
      <w:rPr>
        <w:rFonts w:ascii="Arial" w:hAnsi="Arial" w:cs="Arial"/>
        <w:sz w:val="20"/>
        <w:szCs w:val="20"/>
      </w:rPr>
      <w:t xml:space="preserve">        </w:t>
    </w:r>
    <w:r w:rsidRPr="00410583">
      <w:rPr>
        <w:rFonts w:ascii="Arial" w:hAnsi="Arial" w:cs="Arial"/>
        <w:sz w:val="20"/>
        <w:szCs w:val="20"/>
      </w:rPr>
      <w:t xml:space="preserve">Page </w:t>
    </w:r>
    <w:r w:rsidRPr="00410583">
      <w:rPr>
        <w:rFonts w:ascii="Arial" w:hAnsi="Arial" w:cs="Arial"/>
        <w:sz w:val="20"/>
        <w:szCs w:val="20"/>
      </w:rPr>
      <w:fldChar w:fldCharType="begin"/>
    </w:r>
    <w:r w:rsidRPr="00410583">
      <w:rPr>
        <w:rFonts w:ascii="Arial" w:hAnsi="Arial" w:cs="Arial"/>
        <w:sz w:val="20"/>
        <w:szCs w:val="20"/>
      </w:rPr>
      <w:instrText xml:space="preserve"> PAGE </w:instrText>
    </w:r>
    <w:r w:rsidRPr="00410583">
      <w:rPr>
        <w:rFonts w:ascii="Arial" w:hAnsi="Arial" w:cs="Arial"/>
        <w:sz w:val="20"/>
        <w:szCs w:val="20"/>
      </w:rPr>
      <w:fldChar w:fldCharType="separate"/>
    </w:r>
    <w:r w:rsidR="008462B9">
      <w:rPr>
        <w:rFonts w:ascii="Arial" w:hAnsi="Arial" w:cs="Arial"/>
        <w:noProof/>
        <w:sz w:val="20"/>
        <w:szCs w:val="20"/>
      </w:rPr>
      <w:t>2</w:t>
    </w:r>
    <w:r w:rsidRPr="00410583">
      <w:rPr>
        <w:rFonts w:ascii="Arial" w:hAnsi="Arial" w:cs="Arial"/>
        <w:sz w:val="20"/>
        <w:szCs w:val="20"/>
      </w:rPr>
      <w:fldChar w:fldCharType="end"/>
    </w:r>
    <w:r w:rsidRPr="00410583">
      <w:rPr>
        <w:rFonts w:ascii="Arial" w:hAnsi="Arial" w:cs="Arial"/>
        <w:sz w:val="20"/>
        <w:szCs w:val="20"/>
      </w:rPr>
      <w:t xml:space="preserve"> of </w:t>
    </w:r>
    <w:r w:rsidRPr="00410583">
      <w:rPr>
        <w:rFonts w:ascii="Arial" w:hAnsi="Arial" w:cs="Arial"/>
        <w:sz w:val="20"/>
        <w:szCs w:val="20"/>
      </w:rPr>
      <w:fldChar w:fldCharType="begin"/>
    </w:r>
    <w:r w:rsidRPr="00410583">
      <w:rPr>
        <w:rFonts w:ascii="Arial" w:hAnsi="Arial" w:cs="Arial"/>
        <w:sz w:val="20"/>
        <w:szCs w:val="20"/>
      </w:rPr>
      <w:instrText xml:space="preserve"> NUMPAGES  </w:instrText>
    </w:r>
    <w:r w:rsidRPr="00410583">
      <w:rPr>
        <w:rFonts w:ascii="Arial" w:hAnsi="Arial" w:cs="Arial"/>
        <w:sz w:val="20"/>
        <w:szCs w:val="20"/>
      </w:rPr>
      <w:fldChar w:fldCharType="separate"/>
    </w:r>
    <w:r w:rsidR="008462B9">
      <w:rPr>
        <w:rFonts w:ascii="Arial" w:hAnsi="Arial" w:cs="Arial"/>
        <w:noProof/>
        <w:sz w:val="20"/>
        <w:szCs w:val="20"/>
      </w:rPr>
      <w:t>2</w:t>
    </w:r>
    <w:r w:rsidRPr="0041058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92E69" w14:textId="77777777" w:rsidR="00167195" w:rsidRDefault="00CD4967" w:rsidP="000A0344">
    <w:pPr>
      <w:tabs>
        <w:tab w:val="left" w:pos="927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67B8D857" wp14:editId="6ED0EA23">
              <wp:extent cx="6673933" cy="0"/>
              <wp:effectExtent l="0" t="0" r="12700" b="19050"/>
              <wp:docPr id="4" name="AutoShape 10" title="Decorative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933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7CBD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alt="Title: Decorative line" style="width:525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" strokecolor="black [3213]" strokeweight="1pt">
              <v:shadow color="#7f7f7f [1601]" opacity=".5" offset="1pt"/>
              <w10:anchorlock/>
            </v:shape>
          </w:pict>
        </mc:Fallback>
      </mc:AlternateContent>
    </w:r>
  </w:p>
  <w:p w14:paraId="2942FE37" w14:textId="5080D5A3" w:rsidR="00CD4967" w:rsidRPr="00410583" w:rsidRDefault="00CD4967" w:rsidP="000A0344">
    <w:pPr>
      <w:tabs>
        <w:tab w:val="left" w:pos="927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Last Update: </w:t>
    </w:r>
    <w:r w:rsidR="00144426">
      <w:rPr>
        <w:rFonts w:ascii="Arial" w:hAnsi="Arial" w:cs="Arial"/>
        <w:sz w:val="20"/>
        <w:szCs w:val="20"/>
      </w:rPr>
      <w:t>0</w:t>
    </w:r>
    <w:r w:rsidR="0055598A">
      <w:rPr>
        <w:rFonts w:ascii="Arial" w:hAnsi="Arial" w:cs="Arial"/>
        <w:sz w:val="20"/>
        <w:szCs w:val="20"/>
      </w:rPr>
      <w:t>4-04-2023</w:t>
    </w:r>
    <w:r w:rsidRPr="00410583">
      <w:rPr>
        <w:rFonts w:ascii="Arial" w:hAnsi="Arial" w:cs="Arial"/>
        <w:sz w:val="20"/>
        <w:szCs w:val="20"/>
      </w:rPr>
      <w:ptab w:relativeTo="margin" w:alignment="right" w:leader="none"/>
    </w:r>
    <w:r w:rsidRPr="00410583">
      <w:rPr>
        <w:rFonts w:ascii="Arial" w:hAnsi="Arial" w:cs="Arial"/>
        <w:sz w:val="20"/>
        <w:szCs w:val="20"/>
      </w:rPr>
      <w:t xml:space="preserve">Page </w:t>
    </w:r>
    <w:r w:rsidRPr="00410583">
      <w:rPr>
        <w:rFonts w:ascii="Arial" w:hAnsi="Arial" w:cs="Arial"/>
        <w:sz w:val="20"/>
        <w:szCs w:val="20"/>
      </w:rPr>
      <w:fldChar w:fldCharType="begin"/>
    </w:r>
    <w:r w:rsidRPr="00410583">
      <w:rPr>
        <w:rFonts w:ascii="Arial" w:hAnsi="Arial" w:cs="Arial"/>
        <w:sz w:val="20"/>
        <w:szCs w:val="20"/>
      </w:rPr>
      <w:instrText xml:space="preserve"> PAGE </w:instrText>
    </w:r>
    <w:r w:rsidRPr="00410583">
      <w:rPr>
        <w:rFonts w:ascii="Arial" w:hAnsi="Arial" w:cs="Arial"/>
        <w:sz w:val="20"/>
        <w:szCs w:val="20"/>
      </w:rPr>
      <w:fldChar w:fldCharType="separate"/>
    </w:r>
    <w:r w:rsidR="008462B9">
      <w:rPr>
        <w:rFonts w:ascii="Arial" w:hAnsi="Arial" w:cs="Arial"/>
        <w:noProof/>
        <w:sz w:val="20"/>
        <w:szCs w:val="20"/>
      </w:rPr>
      <w:t>1</w:t>
    </w:r>
    <w:r w:rsidRPr="00410583">
      <w:rPr>
        <w:rFonts w:ascii="Arial" w:hAnsi="Arial" w:cs="Arial"/>
        <w:sz w:val="20"/>
        <w:szCs w:val="20"/>
      </w:rPr>
      <w:fldChar w:fldCharType="end"/>
    </w:r>
    <w:r w:rsidRPr="00410583">
      <w:rPr>
        <w:rFonts w:ascii="Arial" w:hAnsi="Arial" w:cs="Arial"/>
        <w:sz w:val="20"/>
        <w:szCs w:val="20"/>
      </w:rPr>
      <w:t xml:space="preserve"> of </w:t>
    </w:r>
    <w:r w:rsidRPr="00410583">
      <w:rPr>
        <w:rFonts w:ascii="Arial" w:hAnsi="Arial" w:cs="Arial"/>
        <w:sz w:val="20"/>
        <w:szCs w:val="20"/>
      </w:rPr>
      <w:fldChar w:fldCharType="begin"/>
    </w:r>
    <w:r w:rsidRPr="00410583">
      <w:rPr>
        <w:rFonts w:ascii="Arial" w:hAnsi="Arial" w:cs="Arial"/>
        <w:sz w:val="20"/>
        <w:szCs w:val="20"/>
      </w:rPr>
      <w:instrText xml:space="preserve"> NUMPAGES  </w:instrText>
    </w:r>
    <w:r w:rsidRPr="00410583">
      <w:rPr>
        <w:rFonts w:ascii="Arial" w:hAnsi="Arial" w:cs="Arial"/>
        <w:sz w:val="20"/>
        <w:szCs w:val="20"/>
      </w:rPr>
      <w:fldChar w:fldCharType="separate"/>
    </w:r>
    <w:r w:rsidR="008462B9">
      <w:rPr>
        <w:rFonts w:ascii="Arial" w:hAnsi="Arial" w:cs="Arial"/>
        <w:noProof/>
        <w:sz w:val="20"/>
        <w:szCs w:val="20"/>
      </w:rPr>
      <w:t>2</w:t>
    </w:r>
    <w:r w:rsidRPr="0041058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3D224" w14:textId="77777777" w:rsidR="00CB7DA5" w:rsidRDefault="00CB7DA5" w:rsidP="00121CFD">
      <w:pPr>
        <w:spacing w:after="0" w:line="240" w:lineRule="auto"/>
      </w:pPr>
      <w:r>
        <w:separator/>
      </w:r>
    </w:p>
  </w:footnote>
  <w:footnote w:type="continuationSeparator" w:id="0">
    <w:p w14:paraId="3F524385" w14:textId="77777777" w:rsidR="00CB7DA5" w:rsidRDefault="00CB7DA5" w:rsidP="0012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E025" w14:textId="0FCA5553" w:rsidR="00CD4967" w:rsidRDefault="00CD4967" w:rsidP="002A2763">
    <w:pPr>
      <w:pStyle w:val="MajorHeading2"/>
      <w:spacing w:before="0" w:after="100"/>
      <w:jc w:val="center"/>
    </w:pPr>
    <w:r w:rsidRPr="00C62AF8">
      <w:rPr>
        <w:noProof/>
        <w:u w:val="none"/>
        <w:lang w:bidi="ar-SA"/>
      </w:rPr>
      <w:drawing>
        <wp:inline distT="0" distB="0" distL="0" distR="0" wp14:anchorId="369F0723" wp14:editId="0DE1AA27">
          <wp:extent cx="1221027" cy="776614"/>
          <wp:effectExtent l="0" t="0" r="0" b="4445"/>
          <wp:docPr id="1" name="Picture 1" descr="KEES-blue-gold-logo.png" title="KE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AAAScottStuffSTAAdmin\Logos\KEES-blue-go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027" cy="776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356E"/>
    <w:multiLevelType w:val="hybridMultilevel"/>
    <w:tmpl w:val="DC36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6FB"/>
    <w:multiLevelType w:val="hybridMultilevel"/>
    <w:tmpl w:val="F8101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CB0AC1"/>
    <w:multiLevelType w:val="hybridMultilevel"/>
    <w:tmpl w:val="6E0AEF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E455FC"/>
    <w:multiLevelType w:val="hybridMultilevel"/>
    <w:tmpl w:val="48B0EDAA"/>
    <w:lvl w:ilvl="0" w:tplc="1564DB00">
      <w:start w:val="1"/>
      <w:numFmt w:val="bullet"/>
      <w:pStyle w:val="Bullet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7B74657"/>
    <w:multiLevelType w:val="multilevel"/>
    <w:tmpl w:val="7E02737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75E4921"/>
    <w:multiLevelType w:val="hybridMultilevel"/>
    <w:tmpl w:val="8BA858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7DF327A7"/>
    <w:multiLevelType w:val="hybridMultilevel"/>
    <w:tmpl w:val="7BF600A2"/>
    <w:lvl w:ilvl="0" w:tplc="B57CE040">
      <w:start w:val="1"/>
      <w:numFmt w:val="decimal"/>
      <w:pStyle w:val="ListParagraph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XEUCLL7UAbbS/eyNP+VvPnemaUbAXw1unWYcNYg/52P4QYxbjZDlf99I3CkEZWscFsaoqU+mLAhgbDXuXCua+w==" w:salt="YsiGqiMs7z+zkMlEWJ8Gi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FD"/>
    <w:rsid w:val="00000E98"/>
    <w:rsid w:val="00033220"/>
    <w:rsid w:val="00042106"/>
    <w:rsid w:val="000978EB"/>
    <w:rsid w:val="000A0344"/>
    <w:rsid w:val="000A03D2"/>
    <w:rsid w:val="000D6ADC"/>
    <w:rsid w:val="000E79FD"/>
    <w:rsid w:val="00121CFD"/>
    <w:rsid w:val="00124845"/>
    <w:rsid w:val="00132E2A"/>
    <w:rsid w:val="00144426"/>
    <w:rsid w:val="00167195"/>
    <w:rsid w:val="001803E0"/>
    <w:rsid w:val="001A446F"/>
    <w:rsid w:val="001B3737"/>
    <w:rsid w:val="00250CA3"/>
    <w:rsid w:val="00250CBA"/>
    <w:rsid w:val="0025546F"/>
    <w:rsid w:val="00270F00"/>
    <w:rsid w:val="002A2763"/>
    <w:rsid w:val="00323D2B"/>
    <w:rsid w:val="00361E77"/>
    <w:rsid w:val="00364A6E"/>
    <w:rsid w:val="00374F1C"/>
    <w:rsid w:val="003977AD"/>
    <w:rsid w:val="003B06CD"/>
    <w:rsid w:val="00410583"/>
    <w:rsid w:val="00477374"/>
    <w:rsid w:val="004B6861"/>
    <w:rsid w:val="004D1937"/>
    <w:rsid w:val="00542BF7"/>
    <w:rsid w:val="00550EE1"/>
    <w:rsid w:val="0055598A"/>
    <w:rsid w:val="0059313E"/>
    <w:rsid w:val="005C0D81"/>
    <w:rsid w:val="00656BDC"/>
    <w:rsid w:val="00662CEA"/>
    <w:rsid w:val="006B3FFF"/>
    <w:rsid w:val="006B4897"/>
    <w:rsid w:val="006C765F"/>
    <w:rsid w:val="007312FD"/>
    <w:rsid w:val="00741FE0"/>
    <w:rsid w:val="00784AC1"/>
    <w:rsid w:val="007B0273"/>
    <w:rsid w:val="008424A1"/>
    <w:rsid w:val="008462B9"/>
    <w:rsid w:val="0089075C"/>
    <w:rsid w:val="008A7E54"/>
    <w:rsid w:val="008B6274"/>
    <w:rsid w:val="008B69BC"/>
    <w:rsid w:val="008E616A"/>
    <w:rsid w:val="0093736F"/>
    <w:rsid w:val="00997C36"/>
    <w:rsid w:val="00A758C7"/>
    <w:rsid w:val="00A76F2D"/>
    <w:rsid w:val="00AF0BE1"/>
    <w:rsid w:val="00AF4D85"/>
    <w:rsid w:val="00B17B81"/>
    <w:rsid w:val="00BB7CBE"/>
    <w:rsid w:val="00BE2067"/>
    <w:rsid w:val="00BF4F7E"/>
    <w:rsid w:val="00C42304"/>
    <w:rsid w:val="00C42DD8"/>
    <w:rsid w:val="00C96E7E"/>
    <w:rsid w:val="00CB7DA5"/>
    <w:rsid w:val="00CD4967"/>
    <w:rsid w:val="00CD50BC"/>
    <w:rsid w:val="00CD6465"/>
    <w:rsid w:val="00CD71F3"/>
    <w:rsid w:val="00CE7CD9"/>
    <w:rsid w:val="00D26C49"/>
    <w:rsid w:val="00D806E4"/>
    <w:rsid w:val="00D963E4"/>
    <w:rsid w:val="00DA4ACC"/>
    <w:rsid w:val="00DD193A"/>
    <w:rsid w:val="00E52465"/>
    <w:rsid w:val="00E735D9"/>
    <w:rsid w:val="00E80AE3"/>
    <w:rsid w:val="00EA2EBC"/>
    <w:rsid w:val="00ED499E"/>
    <w:rsid w:val="00ED5296"/>
    <w:rsid w:val="00EF0B03"/>
    <w:rsid w:val="00F00161"/>
    <w:rsid w:val="00F270AE"/>
    <w:rsid w:val="00F961B4"/>
    <w:rsid w:val="00FA18F9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DFB00"/>
  <w15:docId w15:val="{81630A9C-1E66-415D-B935-72074920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FF"/>
  </w:style>
  <w:style w:type="paragraph" w:styleId="Heading1">
    <w:name w:val="heading 1"/>
    <w:basedOn w:val="Normal"/>
    <w:next w:val="Normal"/>
    <w:link w:val="Heading1Char"/>
    <w:uiPriority w:val="9"/>
    <w:qFormat/>
    <w:rsid w:val="00364A6E"/>
    <w:pPr>
      <w:keepNext/>
      <w:keepLines/>
      <w:numPr>
        <w:numId w:val="1"/>
      </w:numPr>
      <w:spacing w:before="240" w:after="60"/>
      <w:outlineLvl w:val="0"/>
    </w:pPr>
    <w:rPr>
      <w:rFonts w:ascii="Arial" w:eastAsiaTheme="majorEastAsia" w:hAnsi="Arial" w:cstheme="majorBidi"/>
      <w:b/>
      <w:bCs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A6E"/>
    <w:pPr>
      <w:keepNext/>
      <w:keepLines/>
      <w:numPr>
        <w:ilvl w:val="1"/>
        <w:numId w:val="1"/>
      </w:numPr>
      <w:spacing w:before="240" w:after="60"/>
      <w:ind w:left="1350"/>
      <w:outlineLvl w:val="1"/>
    </w:pPr>
    <w:rPr>
      <w:rFonts w:ascii="Arial" w:eastAsiaTheme="majorEastAsia" w:hAnsi="Arial" w:cstheme="majorBidi"/>
      <w:b/>
      <w:bCs/>
      <w:sz w:val="24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A6E"/>
    <w:pPr>
      <w:keepNext/>
      <w:keepLines/>
      <w:numPr>
        <w:ilvl w:val="2"/>
        <w:numId w:val="1"/>
      </w:numPr>
      <w:spacing w:before="240" w:after="60"/>
      <w:ind w:left="2070"/>
      <w:outlineLvl w:val="2"/>
    </w:pPr>
    <w:rPr>
      <w:rFonts w:ascii="Arial" w:eastAsiaTheme="majorEastAsia" w:hAnsi="Arial" w:cstheme="majorBidi"/>
      <w:b/>
      <w:bCs/>
      <w:szCs w:val="24"/>
      <w:lang w:bidi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64A6E"/>
    <w:pPr>
      <w:numPr>
        <w:ilvl w:val="3"/>
      </w:numPr>
      <w:ind w:left="1080" w:hanging="1080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A6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E4CC9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A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E4CC9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A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A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B8CEFA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A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CFD"/>
  </w:style>
  <w:style w:type="paragraph" w:styleId="Footer">
    <w:name w:val="footer"/>
    <w:basedOn w:val="Normal"/>
    <w:link w:val="FooterChar"/>
    <w:uiPriority w:val="99"/>
    <w:unhideWhenUsed/>
    <w:rsid w:val="0012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CFD"/>
  </w:style>
  <w:style w:type="paragraph" w:customStyle="1" w:styleId="MajorHeading2">
    <w:name w:val="Major Heading 2"/>
    <w:basedOn w:val="Normal"/>
    <w:link w:val="MajorHeading2Char"/>
    <w:qFormat/>
    <w:rsid w:val="00121CF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caps/>
      <w:sz w:val="28"/>
      <w:szCs w:val="32"/>
      <w:u w:val="single"/>
      <w:lang w:bidi="en-US"/>
    </w:rPr>
  </w:style>
  <w:style w:type="character" w:customStyle="1" w:styleId="MajorHeading2Char">
    <w:name w:val="Major Heading 2 Char"/>
    <w:basedOn w:val="DefaultParagraphFont"/>
    <w:link w:val="MajorHeading2"/>
    <w:rsid w:val="00121CFD"/>
    <w:rPr>
      <w:rFonts w:ascii="Arial" w:eastAsiaTheme="majorEastAsia" w:hAnsi="Arial" w:cstheme="majorBidi"/>
      <w:b/>
      <w:bCs/>
      <w:caps/>
      <w:sz w:val="28"/>
      <w:szCs w:val="32"/>
      <w:u w:val="single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4A6E"/>
    <w:rPr>
      <w:rFonts w:ascii="Arial" w:eastAsiaTheme="majorEastAsia" w:hAnsi="Arial" w:cstheme="majorBidi"/>
      <w:b/>
      <w:bCs/>
      <w:sz w:val="28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64A6E"/>
    <w:rPr>
      <w:rFonts w:ascii="Arial" w:eastAsiaTheme="majorEastAsia" w:hAnsi="Arial" w:cstheme="majorBidi"/>
      <w:b/>
      <w:bCs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64A6E"/>
    <w:rPr>
      <w:rFonts w:ascii="Arial" w:eastAsiaTheme="majorEastAsia" w:hAnsi="Arial" w:cstheme="majorBidi"/>
      <w:b/>
      <w:bCs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64A6E"/>
    <w:rPr>
      <w:rFonts w:ascii="Arial" w:eastAsiaTheme="majorEastAsia" w:hAnsi="Arial" w:cstheme="majorBidi"/>
      <w:bCs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A6E"/>
    <w:rPr>
      <w:rFonts w:asciiTheme="majorHAnsi" w:eastAsiaTheme="majorEastAsia" w:hAnsiTheme="majorHAnsi" w:cstheme="majorBidi"/>
      <w:color w:val="0E4CC9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A6E"/>
    <w:rPr>
      <w:rFonts w:asciiTheme="majorHAnsi" w:eastAsiaTheme="majorEastAsia" w:hAnsiTheme="majorHAnsi" w:cstheme="majorBidi"/>
      <w:i/>
      <w:iCs/>
      <w:color w:val="0E4CC9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A6E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A6E"/>
    <w:rPr>
      <w:rFonts w:asciiTheme="majorHAnsi" w:eastAsiaTheme="majorEastAsia" w:hAnsiTheme="majorHAnsi" w:cstheme="majorBidi"/>
      <w:color w:val="B8CEFA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NoSpacing">
    <w:name w:val="No Spacing"/>
    <w:uiPriority w:val="1"/>
    <w:qFormat/>
    <w:rsid w:val="00364A6E"/>
    <w:pPr>
      <w:spacing w:after="0" w:line="240" w:lineRule="auto"/>
    </w:pPr>
    <w:rPr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364A6E"/>
    <w:pPr>
      <w:numPr>
        <w:numId w:val="2"/>
      </w:numPr>
      <w:spacing w:after="0"/>
      <w:ind w:left="1800"/>
      <w:contextualSpacing/>
    </w:pPr>
    <w:rPr>
      <w:rFonts w:ascii="Arial" w:hAnsi="Arial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64A6E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64A6E"/>
    <w:pPr>
      <w:tabs>
        <w:tab w:val="right" w:leader="dot" w:pos="8630"/>
      </w:tabs>
      <w:spacing w:before="240" w:after="240"/>
    </w:pPr>
    <w:rPr>
      <w:rFonts w:ascii="Arial" w:hAnsi="Arial"/>
      <w:b/>
      <w:sz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64A6E"/>
    <w:pPr>
      <w:tabs>
        <w:tab w:val="left" w:pos="1320"/>
        <w:tab w:val="right" w:leader="dot" w:pos="8640"/>
      </w:tabs>
      <w:spacing w:before="120" w:after="120" w:line="240" w:lineRule="auto"/>
      <w:ind w:left="720"/>
    </w:pPr>
    <w:rPr>
      <w:rFonts w:ascii="Arial" w:hAnsi="Arial"/>
      <w:noProof/>
      <w:lang w:bidi="en-US"/>
    </w:rPr>
  </w:style>
  <w:style w:type="character" w:styleId="Hyperlink">
    <w:name w:val="Hyperlink"/>
    <w:basedOn w:val="DefaultParagraphFont"/>
    <w:uiPriority w:val="99"/>
    <w:unhideWhenUsed/>
    <w:rsid w:val="004B6861"/>
    <w:rPr>
      <w:color w:val="002569"/>
      <w:u w:val="single"/>
    </w:rPr>
  </w:style>
  <w:style w:type="table" w:customStyle="1" w:styleId="LightList1">
    <w:name w:val="Light List1"/>
    <w:basedOn w:val="TableNormal"/>
    <w:uiPriority w:val="61"/>
    <w:rsid w:val="00364A6E"/>
    <w:pPr>
      <w:spacing w:after="0" w:line="240" w:lineRule="auto"/>
    </w:pPr>
    <w:rPr>
      <w:rFonts w:ascii="Arial" w:hAnsi="Arial"/>
      <w:lang w:bidi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Bullet1">
    <w:name w:val="Bullet1"/>
    <w:basedOn w:val="ListParagraph"/>
    <w:link w:val="Bullet1Char"/>
    <w:qFormat/>
    <w:rsid w:val="00364A6E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64A6E"/>
    <w:rPr>
      <w:rFonts w:ascii="Arial" w:hAnsi="Arial"/>
      <w:lang w:bidi="en-US"/>
    </w:rPr>
  </w:style>
  <w:style w:type="character" w:customStyle="1" w:styleId="Bullet1Char">
    <w:name w:val="Bullet1 Char"/>
    <w:basedOn w:val="ListParagraphChar"/>
    <w:link w:val="Bullet1"/>
    <w:rsid w:val="00364A6E"/>
    <w:rPr>
      <w:rFonts w:ascii="Arial" w:hAnsi="Arial"/>
      <w:lang w:bidi="en-US"/>
    </w:rPr>
  </w:style>
  <w:style w:type="paragraph" w:customStyle="1" w:styleId="DocTitle">
    <w:name w:val="DocTitle"/>
    <w:basedOn w:val="Heading1"/>
    <w:link w:val="DocTitleChar"/>
    <w:qFormat/>
    <w:rsid w:val="00364A6E"/>
    <w:pPr>
      <w:numPr>
        <w:numId w:val="0"/>
      </w:numPr>
      <w:spacing w:before="480" w:after="840" w:line="240" w:lineRule="auto"/>
      <w:ind w:left="2520"/>
    </w:pPr>
    <w:rPr>
      <w:rFonts w:cs="Arial"/>
      <w:b w:val="0"/>
      <w:noProof/>
      <w:color w:val="002569" w:themeColor="text2"/>
      <w:sz w:val="36"/>
      <w:szCs w:val="48"/>
    </w:rPr>
  </w:style>
  <w:style w:type="character" w:customStyle="1" w:styleId="DocTitleChar">
    <w:name w:val="DocTitle Char"/>
    <w:basedOn w:val="Heading1Char"/>
    <w:link w:val="DocTitle"/>
    <w:rsid w:val="00364A6E"/>
    <w:rPr>
      <w:rFonts w:ascii="Arial" w:eastAsiaTheme="majorEastAsia" w:hAnsi="Arial" w:cs="Arial"/>
      <w:b w:val="0"/>
      <w:bCs/>
      <w:noProof/>
      <w:color w:val="002569" w:themeColor="text2"/>
      <w:sz w:val="36"/>
      <w:szCs w:val="4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D5296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002569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296"/>
    <w:rPr>
      <w:rFonts w:ascii="Arial" w:eastAsiaTheme="majorEastAsia" w:hAnsi="Arial" w:cstheme="majorBidi"/>
      <w:b/>
      <w:color w:val="002569"/>
      <w:spacing w:val="5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5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56BDC"/>
    <w:pPr>
      <w:spacing w:after="0" w:line="240" w:lineRule="auto"/>
    </w:pPr>
    <w:rPr>
      <w:color w:val="355E8D" w:themeColor="accent3" w:themeShade="BF"/>
    </w:rPr>
    <w:tblPr>
      <w:tblStyleRowBandSize w:val="1"/>
      <w:tblStyleColBandSize w:val="1"/>
      <w:tblBorders>
        <w:top w:val="single" w:sz="8" w:space="0" w:color="4A7EBB" w:themeColor="accent3"/>
        <w:bottom w:val="single" w:sz="8" w:space="0" w:color="4A7E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7EBB" w:themeColor="accent3"/>
          <w:left w:val="nil"/>
          <w:bottom w:val="single" w:sz="8" w:space="0" w:color="4A7E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7EBB" w:themeColor="accent3"/>
          <w:left w:val="nil"/>
          <w:bottom w:val="single" w:sz="8" w:space="0" w:color="4A7E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F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FEE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4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ES.Security@k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ees">
      <a:dk1>
        <a:srgbClr val="000000"/>
      </a:dk1>
      <a:lt1>
        <a:srgbClr val="FFFFFF"/>
      </a:lt1>
      <a:dk2>
        <a:srgbClr val="002569"/>
      </a:dk2>
      <a:lt2>
        <a:srgbClr val="FFFFFF"/>
      </a:lt2>
      <a:accent1>
        <a:srgbClr val="B8CEFA"/>
      </a:accent1>
      <a:accent2>
        <a:srgbClr val="FF0000"/>
      </a:accent2>
      <a:accent3>
        <a:srgbClr val="4A7EBB"/>
      </a:accent3>
      <a:accent4>
        <a:srgbClr val="002569"/>
      </a:accent4>
      <a:accent5>
        <a:srgbClr val="F1AD02"/>
      </a:accent5>
      <a:accent6>
        <a:srgbClr val="00194D"/>
      </a:accent6>
      <a:hlink>
        <a:srgbClr val="002569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5228B5867E142AAD4FAD89329406D" ma:contentTypeVersion="2" ma:contentTypeDescription="Create a new document." ma:contentTypeScope="" ma:versionID="2ac13020b1e0b4e274bf64483d34bd83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6a3ee767f26348ff65248085c503716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1.1</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C00EB-C2EF-43C2-B276-DC53C0629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010D7-4CF9-4810-BB94-3FBBB955704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0AF2F0C8-6A02-42C9-A565-714010332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739E3B-5F7D-4285-9FC1-49F0DB9D7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P3 Job Aid</vt:lpstr>
    </vt:vector>
  </TitlesOfParts>
  <Company>SRS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P3 Job Aid</dc:title>
  <dc:creator>Kristi McVicker</dc:creator>
  <cp:lastModifiedBy>Daniel S. Gibbons [KDHE]</cp:lastModifiedBy>
  <cp:revision>7</cp:revision>
  <cp:lastPrinted>2014-11-12T18:23:00Z</cp:lastPrinted>
  <dcterms:created xsi:type="dcterms:W3CDTF">2023-03-08T16:46:00Z</dcterms:created>
  <dcterms:modified xsi:type="dcterms:W3CDTF">2023-04-04T14:31:00Z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0x0101008665228B5867E142AAD4FAD89329406D</vt:lpwstr>
  </property>
</Properties>
</file>