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30" w:rsidRDefault="00BE4830" w:rsidP="00BE4830">
      <w:bookmarkStart w:id="0" w:name="_GoBack"/>
      <w:r>
        <w:t xml:space="preserve">N962 </w:t>
      </w:r>
      <w:r>
        <w:t xml:space="preserve">  </w:t>
      </w:r>
      <w:r>
        <w:t xml:space="preserve"> MS - FACILITY - REINSTATE ACH PAYMENT</w:t>
      </w:r>
      <w:bookmarkEnd w:id="0"/>
      <w:r>
        <w:t xml:space="preserve">                              </w:t>
      </w:r>
    </w:p>
    <w:p w:rsidR="00BE4830" w:rsidRDefault="00BE4830" w:rsidP="00BE4830">
      <w:r>
        <w:t xml:space="preserve">                                                                         </w:t>
      </w:r>
    </w:p>
    <w:p w:rsidR="00BE4830" w:rsidRDefault="00BE4830" w:rsidP="00BE4830">
      <w:r>
        <w:t xml:space="preserve">We have reinstated long term care payments for the following resident      </w:t>
      </w:r>
    </w:p>
    <w:p w:rsidR="00BE4830" w:rsidRDefault="00BE4830" w:rsidP="00BE4830">
      <w:proofErr w:type="gramStart"/>
      <w:r>
        <w:t>of</w:t>
      </w:r>
      <w:proofErr w:type="gramEnd"/>
      <w:r>
        <w:t xml:space="preserve"> your facility:</w:t>
      </w:r>
      <w:r>
        <w:t>_______________________________________________.</w:t>
      </w:r>
      <w:r>
        <w:t xml:space="preserve">                                                        </w:t>
      </w:r>
    </w:p>
    <w:p w:rsidR="00BE4830" w:rsidRDefault="00BE4830" w:rsidP="00BE4830">
      <w:r>
        <w:t xml:space="preserve">Payments are reinstated beginning </w:t>
      </w:r>
      <w:r>
        <w:t>_______________________.</w:t>
      </w:r>
    </w:p>
    <w:p w:rsidR="00BE4830" w:rsidRDefault="00BE4830" w:rsidP="00BE4830"/>
    <w:p w:rsidR="006F1842" w:rsidRDefault="00BE4830" w:rsidP="00BE4830">
      <w:r>
        <w:t xml:space="preserve">                          </w:t>
      </w:r>
    </w:p>
    <w:sectPr w:rsidR="006F1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30"/>
    <w:rsid w:val="006F1842"/>
    <w:rsid w:val="00B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2014-05-07T20:47:00Z</dcterms:created>
  <dcterms:modified xsi:type="dcterms:W3CDTF">2014-05-07T20:49:00Z</dcterms:modified>
</cp:coreProperties>
</file>