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0" w:rsidRDefault="00AC4330" w:rsidP="00AC4330">
      <w:bookmarkStart w:id="0" w:name="_GoBack"/>
      <w:r>
        <w:t xml:space="preserve">V601 </w:t>
      </w:r>
      <w:r>
        <w:t xml:space="preserve">      </w:t>
      </w:r>
      <w:r>
        <w:t xml:space="preserve"> SPOUSAL ELECTIVE SHARE REQUEST</w:t>
      </w:r>
      <w:bookmarkEnd w:id="0"/>
      <w:r>
        <w:t xml:space="preserve">                                     </w:t>
      </w:r>
    </w:p>
    <w:p w:rsidR="00AC4330" w:rsidRDefault="00AC4330" w:rsidP="00AC4330">
      <w:r>
        <w:t xml:space="preserve">                                                                         </w:t>
      </w:r>
    </w:p>
    <w:p w:rsidR="00AC4330" w:rsidRDefault="00AC4330" w:rsidP="00AC4330">
      <w:r>
        <w:t xml:space="preserve">We have been notified of the death of your spouse, </w:t>
      </w:r>
      <w:r>
        <w:t>________________________</w:t>
      </w:r>
      <w:r>
        <w:t xml:space="preserve">    </w:t>
      </w:r>
    </w:p>
    <w:p w:rsidR="00AC4330" w:rsidRDefault="00AC4330" w:rsidP="00AC4330">
      <w:r>
        <w:t>______________________________</w:t>
      </w:r>
      <w:r>
        <w:t xml:space="preserve">.  We at DCF send our condolences to you and     </w:t>
      </w:r>
    </w:p>
    <w:p w:rsidR="00AC4330" w:rsidRDefault="00AC4330" w:rsidP="00AC4330">
      <w:proofErr w:type="gramStart"/>
      <w:r>
        <w:t>your</w:t>
      </w:r>
      <w:proofErr w:type="gramEnd"/>
      <w:r>
        <w:t xml:space="preserve"> family at this time.                                                </w:t>
      </w:r>
    </w:p>
    <w:p w:rsidR="00AC4330" w:rsidRDefault="00AC4330" w:rsidP="00AC4330">
      <w:r>
        <w:t xml:space="preserve">                                                                         </w:t>
      </w:r>
    </w:p>
    <w:p w:rsidR="00AC4330" w:rsidRDefault="00AC4330" w:rsidP="00AC4330">
      <w:r>
        <w:t xml:space="preserve">With the passing of your spouse, your healthcare coverage case with us     </w:t>
      </w:r>
    </w:p>
    <w:p w:rsidR="00AC4330" w:rsidRDefault="00AC4330" w:rsidP="00AC4330">
      <w:proofErr w:type="gramStart"/>
      <w:r>
        <w:t>may</w:t>
      </w:r>
      <w:proofErr w:type="gramEnd"/>
      <w:r>
        <w:t xml:space="preserve"> change.  However, we need more information before we can make a        </w:t>
      </w:r>
    </w:p>
    <w:p w:rsidR="00AC4330" w:rsidRDefault="00AC4330" w:rsidP="00AC4330">
      <w:proofErr w:type="gramStart"/>
      <w:r>
        <w:t>decision</w:t>
      </w:r>
      <w:proofErr w:type="gramEnd"/>
      <w:r>
        <w:t xml:space="preserve"> about your case.                                                </w:t>
      </w:r>
    </w:p>
    <w:p w:rsidR="00AC4330" w:rsidRDefault="00AC4330" w:rsidP="00AC4330">
      <w:r>
        <w:t xml:space="preserve">                                                                         </w:t>
      </w:r>
    </w:p>
    <w:p w:rsidR="00AC4330" w:rsidRDefault="00AC4330" w:rsidP="00AC4330">
      <w:r>
        <w:t xml:space="preserve">When reviewing your file, we noted that your spouse may have owned         </w:t>
      </w:r>
    </w:p>
    <w:p w:rsidR="00AC4330" w:rsidRDefault="00AC4330" w:rsidP="00AC4330">
      <w:proofErr w:type="gramStart"/>
      <w:r>
        <w:t>resources</w:t>
      </w:r>
      <w:proofErr w:type="gramEnd"/>
      <w:r>
        <w:t xml:space="preserve"> (assets) at the time of death.  Your name may not have been      </w:t>
      </w:r>
    </w:p>
    <w:p w:rsidR="00AC4330" w:rsidRDefault="00AC4330" w:rsidP="00AC4330">
      <w:proofErr w:type="gramStart"/>
      <w:r>
        <w:t>on</w:t>
      </w:r>
      <w:proofErr w:type="gramEnd"/>
      <w:r>
        <w:t xml:space="preserve"> some of these resources.  The resources include:  </w:t>
      </w:r>
    </w:p>
    <w:p w:rsidR="00AC4330" w:rsidRDefault="00AC4330" w:rsidP="00AC4330">
      <w:r>
        <w:t>___________________________________________________________</w:t>
      </w:r>
    </w:p>
    <w:p w:rsidR="00AC4330" w:rsidRDefault="00AC4330" w:rsidP="00AC4330">
      <w:r>
        <w:t>___________________________________________________________</w:t>
      </w:r>
    </w:p>
    <w:p w:rsidR="00AC4330" w:rsidRDefault="00AC4330" w:rsidP="00AC4330">
      <w:r>
        <w:t>___________________________________________________________</w:t>
      </w:r>
      <w:r>
        <w:t xml:space="preserve">                    </w:t>
      </w:r>
    </w:p>
    <w:p w:rsidR="00AC4330" w:rsidRDefault="00AC4330" w:rsidP="00AC4330">
      <w:r>
        <w:t xml:space="preserve">As a surviving spouse, you may have legal rights to some of these        </w:t>
      </w:r>
    </w:p>
    <w:p w:rsidR="00AC4330" w:rsidRDefault="00AC4330" w:rsidP="00AC4330">
      <w:proofErr w:type="gramStart"/>
      <w:r>
        <w:t>assets</w:t>
      </w:r>
      <w:proofErr w:type="gramEnd"/>
      <w:r>
        <w:t xml:space="preserve">.  Kansas law allows the surviving </w:t>
      </w:r>
      <w:r>
        <w:t>spouse</w:t>
      </w:r>
      <w:r>
        <w:t xml:space="preserve"> to have </w:t>
      </w:r>
      <w:proofErr w:type="gramStart"/>
      <w:r>
        <w:t>a certain</w:t>
      </w:r>
      <w:proofErr w:type="gramEnd"/>
      <w:r>
        <w:t xml:space="preserve">         </w:t>
      </w:r>
    </w:p>
    <w:p w:rsidR="00AC4330" w:rsidRDefault="00AC4330" w:rsidP="00AC4330">
      <w:proofErr w:type="gramStart"/>
      <w:r>
        <w:t>portion</w:t>
      </w:r>
      <w:proofErr w:type="gramEnd"/>
      <w:r>
        <w:t xml:space="preserve"> of assets called a 'spousal elective share'.  You have 6         </w:t>
      </w:r>
    </w:p>
    <w:p w:rsidR="00AC4330" w:rsidRDefault="00AC4330" w:rsidP="00AC4330">
      <w:proofErr w:type="gramStart"/>
      <w:r>
        <w:t>months</w:t>
      </w:r>
      <w:proofErr w:type="gramEnd"/>
      <w:r>
        <w:t xml:space="preserve"> from the date of your </w:t>
      </w:r>
      <w:r>
        <w:t>spouse’s</w:t>
      </w:r>
      <w:r>
        <w:t xml:space="preserve"> death to make a claim for the       </w:t>
      </w:r>
    </w:p>
    <w:p w:rsidR="00AC4330" w:rsidRDefault="00AC4330" w:rsidP="00AC4330">
      <w:proofErr w:type="gramStart"/>
      <w:r>
        <w:t>spousal</w:t>
      </w:r>
      <w:proofErr w:type="gramEnd"/>
      <w:r>
        <w:t xml:space="preserve"> elective share.  You may be able to claim some, or all, of       </w:t>
      </w:r>
    </w:p>
    <w:p w:rsidR="00AC4330" w:rsidRDefault="00AC4330" w:rsidP="00AC4330">
      <w:proofErr w:type="gramStart"/>
      <w:r>
        <w:t>your</w:t>
      </w:r>
      <w:proofErr w:type="gramEnd"/>
      <w:r>
        <w:t xml:space="preserve"> </w:t>
      </w:r>
      <w:proofErr w:type="spellStart"/>
      <w:r>
        <w:t>spouses</w:t>
      </w:r>
      <w:proofErr w:type="spellEnd"/>
      <w:r>
        <w:t xml:space="preserve"> assets under these laws.                                  </w:t>
      </w:r>
    </w:p>
    <w:p w:rsidR="00AC4330" w:rsidRDefault="00AC4330" w:rsidP="00AC4330">
      <w:r>
        <w:t xml:space="preserve">                                                                       </w:t>
      </w:r>
    </w:p>
    <w:p w:rsidR="00AC4330" w:rsidRDefault="00AC4330" w:rsidP="00AC4330">
      <w:r>
        <w:t xml:space="preserve">As a recipient of healthcare coverage from DCF, we require that you      </w:t>
      </w:r>
    </w:p>
    <w:p w:rsidR="00AC4330" w:rsidRDefault="00AC4330" w:rsidP="00AC4330">
      <w:proofErr w:type="gramStart"/>
      <w:r>
        <w:t>seek</w:t>
      </w:r>
      <w:proofErr w:type="gramEnd"/>
      <w:r>
        <w:t xml:space="preserve"> all potential resources which may help pay your medical care.       </w:t>
      </w:r>
    </w:p>
    <w:p w:rsidR="00AC4330" w:rsidRDefault="00AC4330" w:rsidP="00AC4330">
      <w:r>
        <w:lastRenderedPageBreak/>
        <w:t xml:space="preserve">You agreed to this requirement when you applied for coverage.  The       </w:t>
      </w:r>
    </w:p>
    <w:p w:rsidR="00AC4330" w:rsidRDefault="00AC4330" w:rsidP="00AC4330">
      <w:proofErr w:type="gramStart"/>
      <w:r>
        <w:t>assets</w:t>
      </w:r>
      <w:proofErr w:type="gramEnd"/>
      <w:r>
        <w:t xml:space="preserve"> under the spousal elective share may be available to you.  You    </w:t>
      </w:r>
    </w:p>
    <w:p w:rsidR="00AC4330" w:rsidRDefault="00AC4330" w:rsidP="00AC4330">
      <w:proofErr w:type="gramStart"/>
      <w:r>
        <w:t>must</w:t>
      </w:r>
      <w:proofErr w:type="gramEnd"/>
      <w:r>
        <w:t xml:space="preserve"> take action to claim your share of these assets.                  </w:t>
      </w:r>
    </w:p>
    <w:p w:rsidR="00AC4330" w:rsidRDefault="00AC4330" w:rsidP="00AC4330">
      <w:r>
        <w:t xml:space="preserve">                                                                       </w:t>
      </w:r>
    </w:p>
    <w:p w:rsidR="00AC4330" w:rsidRDefault="00AC4330" w:rsidP="00AC4330">
      <w:r>
        <w:t xml:space="preserve">To claim your spousal elective share, legal action may be necessary.     </w:t>
      </w:r>
    </w:p>
    <w:p w:rsidR="00AC4330" w:rsidRDefault="00AC4330" w:rsidP="00AC4330">
      <w:r>
        <w:t xml:space="preserve">We need information on what action, if any, you have taken or will be    </w:t>
      </w:r>
    </w:p>
    <w:p w:rsidR="00AC4330" w:rsidRDefault="00AC4330" w:rsidP="00AC4330">
      <w:proofErr w:type="gramStart"/>
      <w:r>
        <w:t>taking</w:t>
      </w:r>
      <w:proofErr w:type="gramEnd"/>
      <w:r>
        <w:t xml:space="preserve"> to enforce your spousal rights.  Following is a list of the       </w:t>
      </w:r>
    </w:p>
    <w:p w:rsidR="00AC4330" w:rsidRDefault="00AC4330" w:rsidP="00AC4330">
      <w:proofErr w:type="gramStart"/>
      <w:r>
        <w:t>types</w:t>
      </w:r>
      <w:proofErr w:type="gramEnd"/>
      <w:r>
        <w:t xml:space="preserve"> of items we need to see:                                       </w:t>
      </w:r>
    </w:p>
    <w:p w:rsidR="00AC4330" w:rsidRDefault="00AC4330" w:rsidP="00AC4330">
      <w:r>
        <w:t xml:space="preserve">  -Proof of any resources your spouse owned that are not included    </w:t>
      </w:r>
    </w:p>
    <w:p w:rsidR="00AC4330" w:rsidRDefault="00AC4330" w:rsidP="00AC4330">
      <w:r>
        <w:t xml:space="preserve">   </w:t>
      </w:r>
      <w:proofErr w:type="gramStart"/>
      <w:r>
        <w:t>in</w:t>
      </w:r>
      <w:proofErr w:type="gramEnd"/>
      <w:r>
        <w:t xml:space="preserve"> the list above                                                 </w:t>
      </w:r>
    </w:p>
    <w:p w:rsidR="00AC4330" w:rsidRDefault="00AC4330" w:rsidP="00AC4330">
      <w:r>
        <w:t xml:space="preserve">  -Copies of any documents you have filed with the court to claim    </w:t>
      </w:r>
    </w:p>
    <w:p w:rsidR="00AC4330" w:rsidRDefault="00AC4330" w:rsidP="00AC4330">
      <w:r>
        <w:t xml:space="preserve">   </w:t>
      </w:r>
      <w:proofErr w:type="gramStart"/>
      <w:r>
        <w:t>your</w:t>
      </w:r>
      <w:proofErr w:type="gramEnd"/>
      <w:r>
        <w:t xml:space="preserve"> spousal elective share                                       </w:t>
      </w:r>
    </w:p>
    <w:p w:rsidR="00AC4330" w:rsidRDefault="00AC4330" w:rsidP="00AC4330">
      <w:r>
        <w:t xml:space="preserve">  -Proof of any disclaimer or other waiver of inheritance rights you </w:t>
      </w:r>
    </w:p>
    <w:p w:rsidR="00AC4330" w:rsidRDefault="00AC4330" w:rsidP="00AC4330">
      <w:r>
        <w:t xml:space="preserve">   </w:t>
      </w:r>
      <w:proofErr w:type="gramStart"/>
      <w:r>
        <w:t>have</w:t>
      </w:r>
      <w:proofErr w:type="gramEnd"/>
      <w:r>
        <w:t xml:space="preserve"> signed                                                       </w:t>
      </w:r>
    </w:p>
    <w:p w:rsidR="00AC4330" w:rsidRDefault="00AC4330" w:rsidP="00AC4330">
      <w:r>
        <w:t xml:space="preserve">                                                                     </w:t>
      </w:r>
    </w:p>
    <w:p w:rsidR="00AC4330" w:rsidRDefault="00AC4330" w:rsidP="00AC4330">
      <w:r>
        <w:t xml:space="preserve">This information must be provided by </w:t>
      </w:r>
      <w:r>
        <w:t>______________________________</w:t>
      </w:r>
      <w:r>
        <w:t xml:space="preserve"> or   </w:t>
      </w:r>
    </w:p>
    <w:p w:rsidR="00AC4330" w:rsidRDefault="00AC4330" w:rsidP="00AC4330">
      <w:proofErr w:type="gramStart"/>
      <w:r>
        <w:t>your</w:t>
      </w:r>
      <w:proofErr w:type="gramEnd"/>
      <w:r>
        <w:t xml:space="preserve"> healthcare coverage case with us may be closed.                 </w:t>
      </w:r>
    </w:p>
    <w:p w:rsidR="00AC4330" w:rsidRDefault="00AC4330" w:rsidP="00AC4330">
      <w:r>
        <w:t xml:space="preserve">                                                                     </w:t>
      </w:r>
    </w:p>
    <w:p w:rsidR="00AC4330" w:rsidRDefault="00AC4330" w:rsidP="00AC4330">
      <w:r>
        <w:t xml:space="preserve">Please note that we can provide healthcare coverage to you as long as  </w:t>
      </w:r>
    </w:p>
    <w:p w:rsidR="00AC4330" w:rsidRDefault="00AC4330" w:rsidP="00AC4330">
      <w:proofErr w:type="gramStart"/>
      <w:r>
        <w:t>you</w:t>
      </w:r>
      <w:proofErr w:type="gramEnd"/>
      <w:r>
        <w:t xml:space="preserve"> continue to actively pursue rights to these assets.              </w:t>
      </w:r>
    </w:p>
    <w:p w:rsidR="00AC4330" w:rsidRDefault="00AC4330" w:rsidP="00AC4330">
      <w:r>
        <w:t xml:space="preserve">                                                                     </w:t>
      </w:r>
    </w:p>
    <w:p w:rsidR="00AC4330" w:rsidRDefault="00AC4330" w:rsidP="00AC4330">
      <w:r>
        <w:t xml:space="preserve">This action is based on Kansas Economic and Employment Services        </w:t>
      </w:r>
    </w:p>
    <w:p w:rsidR="00AC4330" w:rsidRDefault="00AC4330" w:rsidP="00AC4330">
      <w:proofErr w:type="gramStart"/>
      <w:r>
        <w:t>Manual (KEESM) section 2124 and K.S.A. 59-6a201 through 59-6a217.</w:t>
      </w:r>
      <w:proofErr w:type="gramEnd"/>
      <w:r>
        <w:t xml:space="preserve">    </w:t>
      </w:r>
    </w:p>
    <w:sectPr w:rsidR="00AC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30"/>
    <w:rsid w:val="00AC4330"/>
    <w:rsid w:val="00E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2014-05-08T20:25:00Z</dcterms:created>
  <dcterms:modified xsi:type="dcterms:W3CDTF">2014-05-08T20:30:00Z</dcterms:modified>
</cp:coreProperties>
</file>